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7906BF" w:rsidP="007906BF">
      <w:pPr>
        <w:jc w:val="center"/>
        <w:rPr>
          <w:rFonts w:hint="eastAsia"/>
        </w:rPr>
      </w:pPr>
      <w:r w:rsidRPr="007906BF">
        <w:rPr>
          <w:rFonts w:hint="eastAsia"/>
        </w:rPr>
        <w:t>鄂托克旗人民政府关于做好农村</w:t>
      </w:r>
      <w:proofErr w:type="gramStart"/>
      <w:r w:rsidRPr="007906BF">
        <w:rPr>
          <w:rFonts w:hint="eastAsia"/>
        </w:rPr>
        <w:t>牧区消防</w:t>
      </w:r>
      <w:proofErr w:type="gramEnd"/>
      <w:r w:rsidRPr="007906BF">
        <w:rPr>
          <w:rFonts w:hint="eastAsia"/>
        </w:rPr>
        <w:t>安全工作的通知</w:t>
      </w:r>
    </w:p>
    <w:p w:rsidR="007906BF" w:rsidRDefault="007906BF" w:rsidP="007906BF">
      <w:pPr>
        <w:widowControl/>
        <w:jc w:val="left"/>
        <w:rPr>
          <w:rFonts w:ascii="宋体" w:eastAsia="宋体" w:hAnsi="宋体" w:cs="宋体" w:hint="eastAsia"/>
          <w:kern w:val="0"/>
          <w:sz w:val="24"/>
          <w:szCs w:val="24"/>
        </w:rPr>
      </w:pPr>
      <w:r w:rsidRPr="007906BF">
        <w:rPr>
          <w:rFonts w:ascii="宋体" w:eastAsia="宋体" w:hAnsi="宋体" w:cs="宋体"/>
          <w:kern w:val="0"/>
          <w:sz w:val="24"/>
          <w:szCs w:val="24"/>
        </w:rPr>
        <w:t xml:space="preserve">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各苏木镇、各有关部门：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　　为深入贯彻落实自治区、市关于开展安全生产专项整治三年行动、消防安全专项整治三年行动工作相关要求，进一步加强农村</w:t>
      </w:r>
      <w:proofErr w:type="gramStart"/>
      <w:r w:rsidRPr="007906BF">
        <w:rPr>
          <w:rFonts w:ascii="仿宋_GB2312" w:eastAsia="仿宋_GB2312" w:hAnsi="宋体" w:cs="宋体" w:hint="eastAsia"/>
          <w:kern w:val="0"/>
          <w:sz w:val="24"/>
          <w:szCs w:val="24"/>
        </w:rPr>
        <w:t>牧区消防</w:t>
      </w:r>
      <w:proofErr w:type="gramEnd"/>
      <w:r w:rsidRPr="007906BF">
        <w:rPr>
          <w:rFonts w:ascii="仿宋_GB2312" w:eastAsia="仿宋_GB2312" w:hAnsi="宋体" w:cs="宋体" w:hint="eastAsia"/>
          <w:kern w:val="0"/>
          <w:sz w:val="24"/>
          <w:szCs w:val="24"/>
        </w:rPr>
        <w:t>安全工作，避免农牧区“小火亡人”、“火烧连营”火灾事故发生，确保全旗农村</w:t>
      </w:r>
      <w:proofErr w:type="gramStart"/>
      <w:r w:rsidRPr="007906BF">
        <w:rPr>
          <w:rFonts w:ascii="仿宋_GB2312" w:eastAsia="仿宋_GB2312" w:hAnsi="宋体" w:cs="宋体" w:hint="eastAsia"/>
          <w:kern w:val="0"/>
          <w:sz w:val="24"/>
          <w:szCs w:val="24"/>
        </w:rPr>
        <w:t>牧区消防</w:t>
      </w:r>
      <w:proofErr w:type="gramEnd"/>
      <w:r w:rsidRPr="007906BF">
        <w:rPr>
          <w:rFonts w:ascii="仿宋_GB2312" w:eastAsia="仿宋_GB2312" w:hAnsi="宋体" w:cs="宋体" w:hint="eastAsia"/>
          <w:kern w:val="0"/>
          <w:sz w:val="24"/>
          <w:szCs w:val="24"/>
        </w:rPr>
        <w:t>工作平安稳定。现决定在全旗范围内开展农村</w:t>
      </w:r>
      <w:proofErr w:type="gramStart"/>
      <w:r w:rsidRPr="007906BF">
        <w:rPr>
          <w:rFonts w:ascii="仿宋_GB2312" w:eastAsia="仿宋_GB2312" w:hAnsi="宋体" w:cs="宋体" w:hint="eastAsia"/>
          <w:kern w:val="0"/>
          <w:sz w:val="24"/>
          <w:szCs w:val="24"/>
        </w:rPr>
        <w:t>牧区消防</w:t>
      </w:r>
      <w:proofErr w:type="gramEnd"/>
      <w:r w:rsidRPr="007906BF">
        <w:rPr>
          <w:rFonts w:ascii="仿宋_GB2312" w:eastAsia="仿宋_GB2312" w:hAnsi="宋体" w:cs="宋体" w:hint="eastAsia"/>
          <w:kern w:val="0"/>
          <w:sz w:val="24"/>
          <w:szCs w:val="24"/>
        </w:rPr>
        <w:t xml:space="preserve">安全工作，具体内容如下：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　　一、强化农村</w:t>
      </w:r>
      <w:proofErr w:type="gramStart"/>
      <w:r w:rsidRPr="007906BF">
        <w:rPr>
          <w:rFonts w:ascii="仿宋_GB2312" w:eastAsia="仿宋_GB2312" w:hAnsi="宋体" w:cs="宋体" w:hint="eastAsia"/>
          <w:kern w:val="0"/>
          <w:sz w:val="24"/>
          <w:szCs w:val="24"/>
        </w:rPr>
        <w:t>牧区消防</w:t>
      </w:r>
      <w:proofErr w:type="gramEnd"/>
      <w:r w:rsidRPr="007906BF">
        <w:rPr>
          <w:rFonts w:ascii="仿宋_GB2312" w:eastAsia="仿宋_GB2312" w:hAnsi="宋体" w:cs="宋体" w:hint="eastAsia"/>
          <w:kern w:val="0"/>
          <w:sz w:val="24"/>
          <w:szCs w:val="24"/>
        </w:rPr>
        <w:t xml:space="preserve">安全工作领导责任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　　各苏木镇要建立消防安全工作领导小组，具体抓好消防安全责任制落实，明确政府一把手担任主要负责人，嘎查</w:t>
      </w:r>
      <w:bookmarkStart w:id="0" w:name="_GoBack"/>
      <w:bookmarkEnd w:id="0"/>
      <w:r w:rsidRPr="007906BF">
        <w:rPr>
          <w:rFonts w:ascii="仿宋_GB2312" w:eastAsia="仿宋_GB2312" w:hAnsi="宋体" w:cs="宋体" w:hint="eastAsia"/>
          <w:kern w:val="0"/>
          <w:sz w:val="24"/>
          <w:szCs w:val="24"/>
        </w:rPr>
        <w:t xml:space="preserve">村民委员会主要负责人是本行政区域消防安全工作第一责任人。制订并落实工作例会、常态化消防检查、宣传培训等制度措施，对冬春旱季、重大节假日、农业收获季节等重点时段要加大检查、巡查频次。各嘎查村民委员会要确定2-3名专职消防管理员，具体抓好日常消防工作，督促居民遵守《防火安全公约》，组织开展群众性消防工作，保证消防安全管理组织常态化运行。要建立消防工作组织机构，将消防安全纳入综合网格管理，建立健全基层消防安全网格化力量，进一步完善消防安全网格化管理组成人员，落实消防专兼职网格排查人员，建立常态化隐患排查整治机制。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　　二、加强农村</w:t>
      </w:r>
      <w:proofErr w:type="gramStart"/>
      <w:r w:rsidRPr="007906BF">
        <w:rPr>
          <w:rFonts w:ascii="仿宋_GB2312" w:eastAsia="仿宋_GB2312" w:hAnsi="宋体" w:cs="宋体" w:hint="eastAsia"/>
          <w:kern w:val="0"/>
          <w:sz w:val="24"/>
          <w:szCs w:val="24"/>
        </w:rPr>
        <w:t>牧区消防</w:t>
      </w:r>
      <w:proofErr w:type="gramEnd"/>
      <w:r w:rsidRPr="007906BF">
        <w:rPr>
          <w:rFonts w:ascii="仿宋_GB2312" w:eastAsia="仿宋_GB2312" w:hAnsi="宋体" w:cs="宋体" w:hint="eastAsia"/>
          <w:kern w:val="0"/>
          <w:sz w:val="24"/>
          <w:szCs w:val="24"/>
        </w:rPr>
        <w:t xml:space="preserve">安全综合治理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　　（一）加强基层消防规划和基础设施建设。各苏木镇、有关部门要按照《乡村振兴促进法》，依托</w:t>
      </w:r>
      <w:proofErr w:type="gramStart"/>
      <w:r w:rsidRPr="007906BF">
        <w:rPr>
          <w:rFonts w:ascii="仿宋_GB2312" w:eastAsia="仿宋_GB2312" w:hAnsi="宋体" w:cs="宋体" w:hint="eastAsia"/>
          <w:kern w:val="0"/>
          <w:sz w:val="24"/>
          <w:szCs w:val="24"/>
        </w:rPr>
        <w:t>《</w:t>
      </w:r>
      <w:proofErr w:type="gramEnd"/>
      <w:r w:rsidRPr="007906BF">
        <w:rPr>
          <w:rFonts w:ascii="仿宋_GB2312" w:eastAsia="仿宋_GB2312" w:hAnsi="宋体" w:cs="宋体" w:hint="eastAsia"/>
          <w:kern w:val="0"/>
          <w:sz w:val="24"/>
          <w:szCs w:val="24"/>
        </w:rPr>
        <w:t xml:space="preserve">内蒙古自治区乡村振兴战略规划（2018-2022年）有关要求，将农村牧区消防工作纳入乡村振兴战略和新型城镇化战略内容，一体化部署、一体化考核。各苏木镇要组织制订消防专项规划，制订年度工作计划，结合乡村房改、电改、灶改、路改等改造工程，同步推进消防基础建设和维护管理，提升农村牧区整体抗御火灾能力。大力推进农村牧区公共消防设施、消防力量和消防安全管理组织建设，2021年达到消防安全建设标准的苏木乡镇、嘎查村占比不低于80%。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　　（二）建立</w:t>
      </w:r>
      <w:proofErr w:type="gramStart"/>
      <w:r w:rsidRPr="007906BF">
        <w:rPr>
          <w:rFonts w:ascii="仿宋_GB2312" w:eastAsia="仿宋_GB2312" w:hAnsi="宋体" w:cs="宋体" w:hint="eastAsia"/>
          <w:kern w:val="0"/>
          <w:sz w:val="24"/>
          <w:szCs w:val="24"/>
        </w:rPr>
        <w:t>建强嘎查</w:t>
      </w:r>
      <w:proofErr w:type="gramEnd"/>
      <w:r w:rsidRPr="007906BF">
        <w:rPr>
          <w:rFonts w:ascii="仿宋_GB2312" w:eastAsia="仿宋_GB2312" w:hAnsi="宋体" w:cs="宋体" w:hint="eastAsia"/>
          <w:kern w:val="0"/>
          <w:sz w:val="24"/>
          <w:szCs w:val="24"/>
        </w:rPr>
        <w:t>村本级消防救援力量。在建立健全苏木乡镇消防队站的基础上，2021年要全部实现农村牧区“一村一队”的要求，立足“打早、灭小”，嘎查村本级消防救援力量可采用志愿队、义务队、小（微型）消防站等多种建队形式，人员不得少于8人。乡镇和有条件的嘎查村，要固定执勤备战场所，按标准配备车辆装备。嘎查村按照“一村一队一车一泵”的要求（“一队”为嘎查村庄本级消防队伍，“一车”为满足基本灭火功能的车辆，“一泵”为配备1台手抬机动泵），没有条件的嘎查村要配备具有灭火功能的其他车辆。各苏木镇、</w:t>
      </w:r>
      <w:proofErr w:type="gramStart"/>
      <w:r w:rsidRPr="007906BF">
        <w:rPr>
          <w:rFonts w:ascii="仿宋_GB2312" w:eastAsia="仿宋_GB2312" w:hAnsi="宋体" w:cs="宋体" w:hint="eastAsia"/>
          <w:kern w:val="0"/>
          <w:sz w:val="24"/>
          <w:szCs w:val="24"/>
        </w:rPr>
        <w:t>嘎查要配备</w:t>
      </w:r>
      <w:proofErr w:type="gramEnd"/>
      <w:r w:rsidRPr="007906BF">
        <w:rPr>
          <w:rFonts w:ascii="仿宋_GB2312" w:eastAsia="仿宋_GB2312" w:hAnsi="宋体" w:cs="宋体" w:hint="eastAsia"/>
          <w:kern w:val="0"/>
          <w:sz w:val="24"/>
          <w:szCs w:val="24"/>
        </w:rPr>
        <w:t xml:space="preserve">装备器材，定期开展培训和演练，提高扑救火灾能力。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　　（三）完善农村</w:t>
      </w:r>
      <w:proofErr w:type="gramStart"/>
      <w:r w:rsidRPr="007906BF">
        <w:rPr>
          <w:rFonts w:ascii="仿宋_GB2312" w:eastAsia="仿宋_GB2312" w:hAnsi="宋体" w:cs="宋体" w:hint="eastAsia"/>
          <w:kern w:val="0"/>
          <w:sz w:val="24"/>
          <w:szCs w:val="24"/>
        </w:rPr>
        <w:t>牧区消防</w:t>
      </w:r>
      <w:proofErr w:type="gramEnd"/>
      <w:r w:rsidRPr="007906BF">
        <w:rPr>
          <w:rFonts w:ascii="仿宋_GB2312" w:eastAsia="仿宋_GB2312" w:hAnsi="宋体" w:cs="宋体" w:hint="eastAsia"/>
          <w:kern w:val="0"/>
          <w:sz w:val="24"/>
          <w:szCs w:val="24"/>
        </w:rPr>
        <w:t>安全检查治理模式。各苏木镇要立即在辖区内全面开展农村</w:t>
      </w:r>
      <w:proofErr w:type="gramStart"/>
      <w:r w:rsidRPr="007906BF">
        <w:rPr>
          <w:rFonts w:ascii="仿宋_GB2312" w:eastAsia="仿宋_GB2312" w:hAnsi="宋体" w:cs="宋体" w:hint="eastAsia"/>
          <w:kern w:val="0"/>
          <w:sz w:val="24"/>
          <w:szCs w:val="24"/>
        </w:rPr>
        <w:t>牧区消防</w:t>
      </w:r>
      <w:proofErr w:type="gramEnd"/>
      <w:r w:rsidRPr="007906BF">
        <w:rPr>
          <w:rFonts w:ascii="仿宋_GB2312" w:eastAsia="仿宋_GB2312" w:hAnsi="宋体" w:cs="宋体" w:hint="eastAsia"/>
          <w:kern w:val="0"/>
          <w:sz w:val="24"/>
          <w:szCs w:val="24"/>
        </w:rPr>
        <w:t>安全隐患排查整治。嘎查村在制订村规民约时把消防安全内容纳入其中，实行消防安全联防制度，对行政区域内的重要单位每月至少检查1次，在春耕秋收、春节、元宵节、清明节、中秋节等火灾多发季节和重大节日活动期间，开展</w:t>
      </w:r>
      <w:proofErr w:type="gramStart"/>
      <w:r w:rsidRPr="007906BF">
        <w:rPr>
          <w:rFonts w:ascii="仿宋_GB2312" w:eastAsia="仿宋_GB2312" w:hAnsi="宋体" w:cs="宋体" w:hint="eastAsia"/>
          <w:kern w:val="0"/>
          <w:sz w:val="24"/>
          <w:szCs w:val="24"/>
        </w:rPr>
        <w:t>每日专项</w:t>
      </w:r>
      <w:proofErr w:type="gramEnd"/>
      <w:r w:rsidRPr="007906BF">
        <w:rPr>
          <w:rFonts w:ascii="仿宋_GB2312" w:eastAsia="仿宋_GB2312" w:hAnsi="宋体" w:cs="宋体" w:hint="eastAsia"/>
          <w:kern w:val="0"/>
          <w:sz w:val="24"/>
          <w:szCs w:val="24"/>
        </w:rPr>
        <w:t xml:space="preserve">检查行动，每半年至少进行1次灭火和应急疏散演练，每季度至少排查1次农村牧区老弱病残等特殊人群底数，通过“结对互助、专人帮扶”等举措落实消防安全监护，建立农户“十户联防”、牧民“户户联防”的自我管理机制。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　　三、扎实开展农村牧区宣传工作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lastRenderedPageBreak/>
        <w:t xml:space="preserve">　　（一）各苏木镇要建立消防宣传工作领导小组，具体抓好消防安全宣传工作落实。各嘎查村要至少明确一名村干部担任消防宣传工作负责人，及时将安全用火、用电、用油、用气等方面的宣传片、宣传知识发送到村民</w:t>
      </w:r>
      <w:proofErr w:type="gramStart"/>
      <w:r w:rsidRPr="007906BF">
        <w:rPr>
          <w:rFonts w:ascii="仿宋_GB2312" w:eastAsia="仿宋_GB2312" w:hAnsi="宋体" w:cs="宋体" w:hint="eastAsia"/>
          <w:kern w:val="0"/>
          <w:sz w:val="24"/>
          <w:szCs w:val="24"/>
        </w:rPr>
        <w:t>微信群</w:t>
      </w:r>
      <w:proofErr w:type="gramEnd"/>
      <w:r w:rsidRPr="007906BF">
        <w:rPr>
          <w:rFonts w:ascii="仿宋_GB2312" w:eastAsia="仿宋_GB2312" w:hAnsi="宋体" w:cs="宋体" w:hint="eastAsia"/>
          <w:kern w:val="0"/>
          <w:sz w:val="24"/>
          <w:szCs w:val="24"/>
        </w:rPr>
        <w:t xml:space="preserve">，并及时通过大喇叭、村委会、日常宣传等形式进行消防安全宣讲。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　　（二）各苏木镇要在辖区每个嘎查村醒目位置设置消防宣传栏和固定宣传牌，设立防火标志，根据火灾防范重点张贴宣传教育内容。充分利用农村牧区党员干部现代远程教育网络开展消防法律法规、消防安全常识教育。重点把握春耕秋收、春节、元宵节、清明节和乡村民俗活动等重点节日，通过乡村广播站、发放宣传单等形式，开展针对性提示宣传教育。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　　请各苏木镇、嘎查负责人于11月5日前将建立消防安全工作领导小组的文件、消防安全工作组、消防专（兼）职、消防志愿队、</w:t>
      </w:r>
      <w:proofErr w:type="gramStart"/>
      <w:r w:rsidRPr="007906BF">
        <w:rPr>
          <w:rFonts w:ascii="仿宋_GB2312" w:eastAsia="仿宋_GB2312" w:hAnsi="宋体" w:cs="宋体" w:hint="eastAsia"/>
          <w:kern w:val="0"/>
          <w:sz w:val="24"/>
          <w:szCs w:val="24"/>
        </w:rPr>
        <w:t>网格员</w:t>
      </w:r>
      <w:proofErr w:type="gramEnd"/>
      <w:r w:rsidRPr="007906BF">
        <w:rPr>
          <w:rFonts w:ascii="仿宋_GB2312" w:eastAsia="仿宋_GB2312" w:hAnsi="宋体" w:cs="宋体" w:hint="eastAsia"/>
          <w:kern w:val="0"/>
          <w:sz w:val="24"/>
          <w:szCs w:val="24"/>
        </w:rPr>
        <w:t>人员名单及农村</w:t>
      </w:r>
      <w:proofErr w:type="gramStart"/>
      <w:r w:rsidRPr="007906BF">
        <w:rPr>
          <w:rFonts w:ascii="仿宋_GB2312" w:eastAsia="仿宋_GB2312" w:hAnsi="宋体" w:cs="宋体" w:hint="eastAsia"/>
          <w:kern w:val="0"/>
          <w:sz w:val="24"/>
          <w:szCs w:val="24"/>
        </w:rPr>
        <w:t>牧区消防</w:t>
      </w:r>
      <w:proofErr w:type="gramEnd"/>
      <w:r w:rsidRPr="007906BF">
        <w:rPr>
          <w:rFonts w:ascii="仿宋_GB2312" w:eastAsia="仿宋_GB2312" w:hAnsi="宋体" w:cs="宋体" w:hint="eastAsia"/>
          <w:kern w:val="0"/>
          <w:sz w:val="24"/>
          <w:szCs w:val="24"/>
        </w:rPr>
        <w:t xml:space="preserve">工作调查摸底表（见附件1、2）报送给联系人。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　　附件：1.农村</w:t>
      </w:r>
      <w:proofErr w:type="gramStart"/>
      <w:r w:rsidRPr="007906BF">
        <w:rPr>
          <w:rFonts w:ascii="仿宋_GB2312" w:eastAsia="仿宋_GB2312" w:hAnsi="宋体" w:cs="宋体" w:hint="eastAsia"/>
          <w:kern w:val="0"/>
          <w:sz w:val="24"/>
          <w:szCs w:val="24"/>
        </w:rPr>
        <w:t>牧区消防</w:t>
      </w:r>
      <w:proofErr w:type="gramEnd"/>
      <w:r w:rsidRPr="007906BF">
        <w:rPr>
          <w:rFonts w:ascii="仿宋_GB2312" w:eastAsia="仿宋_GB2312" w:hAnsi="宋体" w:cs="宋体" w:hint="eastAsia"/>
          <w:kern w:val="0"/>
          <w:sz w:val="24"/>
          <w:szCs w:val="24"/>
        </w:rPr>
        <w:t xml:space="preserve">工作调查摸底表（乡、镇、苏木）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　　      2.农村</w:t>
      </w:r>
      <w:proofErr w:type="gramStart"/>
      <w:r w:rsidRPr="007906BF">
        <w:rPr>
          <w:rFonts w:ascii="仿宋_GB2312" w:eastAsia="仿宋_GB2312" w:hAnsi="宋体" w:cs="宋体" w:hint="eastAsia"/>
          <w:kern w:val="0"/>
          <w:sz w:val="24"/>
          <w:szCs w:val="24"/>
        </w:rPr>
        <w:t>牧区消防</w:t>
      </w:r>
      <w:proofErr w:type="gramEnd"/>
      <w:r w:rsidRPr="007906BF">
        <w:rPr>
          <w:rFonts w:ascii="仿宋_GB2312" w:eastAsia="仿宋_GB2312" w:hAnsi="宋体" w:cs="宋体" w:hint="eastAsia"/>
          <w:kern w:val="0"/>
          <w:sz w:val="24"/>
          <w:szCs w:val="24"/>
        </w:rPr>
        <w:t xml:space="preserve">工作调查摸底表（村、嘎查）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　　联系人：周婧 </w:t>
      </w:r>
    </w:p>
    <w:p w:rsidR="007906BF" w:rsidRPr="007906BF" w:rsidRDefault="007906BF" w:rsidP="007906BF">
      <w:pPr>
        <w:widowControl/>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 xml:space="preserve">　　邮箱：147945665@qq.com </w:t>
      </w:r>
    </w:p>
    <w:p w:rsidR="007906BF" w:rsidRDefault="007906BF" w:rsidP="007906BF">
      <w:pPr>
        <w:widowControl/>
        <w:ind w:firstLine="480"/>
        <w:jc w:val="left"/>
        <w:rPr>
          <w:rFonts w:ascii="仿宋_GB2312" w:eastAsia="仿宋_GB2312" w:hAnsi="宋体" w:cs="宋体" w:hint="eastAsia"/>
          <w:kern w:val="0"/>
          <w:sz w:val="24"/>
          <w:szCs w:val="24"/>
        </w:rPr>
      </w:pPr>
      <w:r w:rsidRPr="007906BF">
        <w:rPr>
          <w:rFonts w:ascii="仿宋_GB2312" w:eastAsia="仿宋_GB2312" w:hAnsi="宋体" w:cs="宋体" w:hint="eastAsia"/>
          <w:kern w:val="0"/>
          <w:sz w:val="24"/>
          <w:szCs w:val="24"/>
        </w:rPr>
        <w:t>联系电话：6287108</w:t>
      </w:r>
    </w:p>
    <w:p w:rsidR="007906BF" w:rsidRDefault="007906BF" w:rsidP="007906BF">
      <w:pPr>
        <w:widowControl/>
        <w:ind w:firstLine="480"/>
        <w:jc w:val="left"/>
        <w:rPr>
          <w:rFonts w:ascii="仿宋_GB2312" w:eastAsia="仿宋_GB2312" w:hAnsi="宋体" w:cs="宋体" w:hint="eastAsia"/>
          <w:kern w:val="0"/>
          <w:sz w:val="24"/>
          <w:szCs w:val="24"/>
        </w:rPr>
      </w:pPr>
    </w:p>
    <w:p w:rsidR="007906BF" w:rsidRDefault="007906BF" w:rsidP="007906BF">
      <w:pPr>
        <w:widowControl/>
        <w:ind w:firstLine="480"/>
        <w:jc w:val="left"/>
        <w:rPr>
          <w:rFonts w:ascii="仿宋_GB2312" w:eastAsia="仿宋_GB2312" w:hAnsi="宋体" w:cs="宋体" w:hint="eastAsia"/>
          <w:kern w:val="0"/>
          <w:sz w:val="24"/>
          <w:szCs w:val="24"/>
        </w:rPr>
      </w:pPr>
    </w:p>
    <w:p w:rsidR="007906BF" w:rsidRDefault="007906BF" w:rsidP="007906BF">
      <w:pPr>
        <w:widowControl/>
        <w:ind w:firstLine="480"/>
        <w:jc w:val="left"/>
        <w:rPr>
          <w:rFonts w:ascii="仿宋_GB2312" w:eastAsia="仿宋_GB2312" w:hAnsi="宋体" w:cs="宋体" w:hint="eastAsia"/>
          <w:kern w:val="0"/>
          <w:sz w:val="24"/>
          <w:szCs w:val="24"/>
        </w:rPr>
      </w:pPr>
    </w:p>
    <w:p w:rsidR="007906BF" w:rsidRDefault="007906BF" w:rsidP="007906BF">
      <w:pPr>
        <w:widowControl/>
        <w:ind w:firstLine="480"/>
        <w:jc w:val="left"/>
        <w:rPr>
          <w:rFonts w:ascii="仿宋_GB2312" w:eastAsia="仿宋_GB2312" w:hAnsi="宋体" w:cs="宋体" w:hint="eastAsia"/>
          <w:kern w:val="0"/>
          <w:sz w:val="24"/>
          <w:szCs w:val="24"/>
        </w:rPr>
      </w:pPr>
    </w:p>
    <w:p w:rsidR="007906BF" w:rsidRDefault="007906BF" w:rsidP="007906BF">
      <w:pPr>
        <w:widowControl/>
        <w:ind w:firstLine="480"/>
        <w:jc w:val="left"/>
        <w:rPr>
          <w:rFonts w:ascii="仿宋_GB2312" w:eastAsia="仿宋_GB2312" w:hAnsi="宋体" w:cs="宋体" w:hint="eastAsia"/>
          <w:kern w:val="0"/>
          <w:sz w:val="24"/>
          <w:szCs w:val="24"/>
        </w:rPr>
      </w:pPr>
    </w:p>
    <w:p w:rsidR="007906BF" w:rsidRDefault="007906BF" w:rsidP="007906BF">
      <w:pPr>
        <w:widowControl/>
        <w:ind w:firstLine="480"/>
        <w:jc w:val="left"/>
        <w:rPr>
          <w:rFonts w:ascii="仿宋_GB2312" w:eastAsia="仿宋_GB2312" w:hAnsi="宋体" w:cs="宋体" w:hint="eastAsia"/>
          <w:kern w:val="0"/>
          <w:sz w:val="24"/>
          <w:szCs w:val="24"/>
        </w:rPr>
      </w:pPr>
    </w:p>
    <w:p w:rsidR="007906BF" w:rsidRPr="007906BF" w:rsidRDefault="007906BF" w:rsidP="007906BF">
      <w:pPr>
        <w:widowControl/>
        <w:ind w:firstLine="480"/>
        <w:jc w:val="left"/>
        <w:rPr>
          <w:rFonts w:ascii="宋体" w:eastAsia="宋体" w:hAnsi="宋体" w:cs="宋体"/>
          <w:kern w:val="0"/>
          <w:sz w:val="24"/>
          <w:szCs w:val="24"/>
        </w:rPr>
      </w:pPr>
      <w:r w:rsidRPr="007906BF">
        <w:rPr>
          <w:rFonts w:ascii="宋体" w:eastAsia="宋体" w:hAnsi="宋体" w:cs="宋体"/>
          <w:kern w:val="0"/>
          <w:sz w:val="24"/>
          <w:szCs w:val="24"/>
        </w:rPr>
        <w:t xml:space="preserve">　　  </w:t>
      </w:r>
    </w:p>
    <w:p w:rsidR="007906BF" w:rsidRDefault="007906BF" w:rsidP="007906BF">
      <w:pPr>
        <w:widowControl/>
        <w:spacing w:before="100" w:beforeAutospacing="1" w:after="100" w:afterAutospacing="1"/>
        <w:jc w:val="left"/>
        <w:rPr>
          <w:rFonts w:ascii="宋体" w:eastAsia="宋体" w:hAnsi="宋体" w:cs="宋体" w:hint="eastAsia"/>
          <w:kern w:val="0"/>
          <w:sz w:val="24"/>
          <w:szCs w:val="24"/>
        </w:rPr>
      </w:pPr>
      <w:r w:rsidRPr="007906BF">
        <w:rPr>
          <w:rFonts w:ascii="宋体" w:eastAsia="宋体" w:hAnsi="宋体" w:cs="宋体"/>
          <w:kern w:val="0"/>
          <w:sz w:val="24"/>
          <w:szCs w:val="24"/>
        </w:rPr>
        <w:t xml:space="preserve">　　  </w:t>
      </w:r>
    </w:p>
    <w:p w:rsidR="007906BF" w:rsidRDefault="007906BF" w:rsidP="007906BF">
      <w:pPr>
        <w:widowControl/>
        <w:spacing w:before="100" w:beforeAutospacing="1" w:after="100" w:afterAutospacing="1"/>
        <w:jc w:val="left"/>
        <w:rPr>
          <w:rFonts w:ascii="宋体" w:eastAsia="宋体" w:hAnsi="宋体" w:cs="宋体" w:hint="eastAsia"/>
          <w:kern w:val="0"/>
          <w:sz w:val="24"/>
          <w:szCs w:val="24"/>
        </w:rPr>
      </w:pPr>
    </w:p>
    <w:p w:rsidR="007906BF" w:rsidRDefault="007906BF" w:rsidP="007906BF">
      <w:pPr>
        <w:widowControl/>
        <w:spacing w:before="100" w:beforeAutospacing="1" w:after="100" w:afterAutospacing="1"/>
        <w:jc w:val="left"/>
        <w:rPr>
          <w:rFonts w:ascii="宋体" w:eastAsia="宋体" w:hAnsi="宋体" w:cs="宋体" w:hint="eastAsia"/>
          <w:kern w:val="0"/>
          <w:sz w:val="24"/>
          <w:szCs w:val="24"/>
        </w:rPr>
      </w:pPr>
    </w:p>
    <w:p w:rsidR="007906BF" w:rsidRDefault="007906BF" w:rsidP="007906BF">
      <w:pPr>
        <w:widowControl/>
        <w:spacing w:before="100" w:beforeAutospacing="1" w:after="100" w:afterAutospacing="1"/>
        <w:jc w:val="left"/>
        <w:rPr>
          <w:rFonts w:ascii="宋体" w:eastAsia="宋体" w:hAnsi="宋体" w:cs="宋体" w:hint="eastAsia"/>
          <w:kern w:val="0"/>
          <w:sz w:val="24"/>
          <w:szCs w:val="24"/>
        </w:rPr>
      </w:pPr>
    </w:p>
    <w:p w:rsidR="007906BF" w:rsidRDefault="007906BF" w:rsidP="007906BF">
      <w:pPr>
        <w:widowControl/>
        <w:spacing w:before="100" w:beforeAutospacing="1" w:after="100" w:afterAutospacing="1"/>
        <w:jc w:val="left"/>
        <w:rPr>
          <w:rFonts w:ascii="宋体" w:eastAsia="宋体" w:hAnsi="宋体" w:cs="宋体" w:hint="eastAsia"/>
          <w:kern w:val="0"/>
          <w:sz w:val="24"/>
          <w:szCs w:val="24"/>
        </w:rPr>
      </w:pPr>
    </w:p>
    <w:p w:rsidR="007906BF" w:rsidRDefault="007906BF" w:rsidP="007906BF">
      <w:pPr>
        <w:widowControl/>
        <w:spacing w:before="100" w:beforeAutospacing="1" w:after="100" w:afterAutospacing="1"/>
        <w:jc w:val="left"/>
        <w:rPr>
          <w:rFonts w:ascii="宋体" w:eastAsia="宋体" w:hAnsi="宋体" w:cs="宋体" w:hint="eastAsia"/>
          <w:kern w:val="0"/>
          <w:sz w:val="24"/>
          <w:szCs w:val="24"/>
        </w:rPr>
      </w:pPr>
    </w:p>
    <w:p w:rsidR="007906BF" w:rsidRDefault="007906BF" w:rsidP="007906BF">
      <w:pPr>
        <w:widowControl/>
        <w:spacing w:before="100" w:beforeAutospacing="1" w:after="100" w:afterAutospacing="1"/>
        <w:jc w:val="left"/>
        <w:rPr>
          <w:rFonts w:ascii="宋体" w:eastAsia="宋体" w:hAnsi="宋体" w:cs="宋体" w:hint="eastAsia"/>
          <w:kern w:val="0"/>
          <w:sz w:val="24"/>
          <w:szCs w:val="24"/>
        </w:rPr>
      </w:pPr>
    </w:p>
    <w:p w:rsidR="007906BF" w:rsidRDefault="007906BF" w:rsidP="007906BF">
      <w:pPr>
        <w:widowControl/>
        <w:spacing w:before="100" w:beforeAutospacing="1" w:after="100" w:afterAutospacing="1"/>
        <w:jc w:val="left"/>
        <w:rPr>
          <w:rFonts w:ascii="宋体" w:eastAsia="宋体" w:hAnsi="宋体" w:cs="宋体" w:hint="eastAsia"/>
          <w:kern w:val="0"/>
          <w:sz w:val="24"/>
          <w:szCs w:val="24"/>
        </w:rPr>
      </w:pPr>
    </w:p>
    <w:p w:rsidR="007906BF" w:rsidRDefault="007906BF" w:rsidP="007906BF">
      <w:pPr>
        <w:widowControl/>
        <w:spacing w:before="100" w:beforeAutospacing="1" w:after="100" w:afterAutospacing="1"/>
        <w:jc w:val="left"/>
        <w:rPr>
          <w:rFonts w:ascii="宋体" w:eastAsia="宋体" w:hAnsi="宋体" w:cs="宋体" w:hint="eastAsia"/>
          <w:kern w:val="0"/>
          <w:sz w:val="24"/>
          <w:szCs w:val="24"/>
        </w:rPr>
      </w:pPr>
    </w:p>
    <w:p w:rsidR="007906BF" w:rsidRPr="007906BF" w:rsidRDefault="007906BF" w:rsidP="007906BF">
      <w:pPr>
        <w:widowControl/>
        <w:spacing w:before="100" w:beforeAutospacing="1" w:after="100" w:afterAutospacing="1"/>
        <w:jc w:val="left"/>
        <w:rPr>
          <w:rFonts w:ascii="宋体" w:eastAsia="宋体" w:hAnsi="宋体" w:cs="宋体"/>
          <w:kern w:val="0"/>
          <w:sz w:val="24"/>
          <w:szCs w:val="24"/>
        </w:rPr>
      </w:pP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方正黑体_GBK" w:eastAsia="方正黑体_GBK" w:hAnsi="宋体" w:cs="宋体" w:hint="eastAsia"/>
          <w:kern w:val="0"/>
          <w:sz w:val="32"/>
          <w:szCs w:val="32"/>
        </w:rPr>
        <w:t>附件1</w:t>
      </w:r>
    </w:p>
    <w:p w:rsidR="007906BF" w:rsidRPr="007906BF" w:rsidRDefault="007906BF" w:rsidP="007906BF">
      <w:pPr>
        <w:widowControl/>
        <w:autoSpaceDE w:val="0"/>
        <w:spacing w:before="100" w:beforeAutospacing="1" w:after="100" w:afterAutospacing="1" w:line="560" w:lineRule="atLeast"/>
        <w:jc w:val="center"/>
        <w:rPr>
          <w:rFonts w:ascii="宋体" w:eastAsia="宋体" w:hAnsi="宋体" w:cs="宋体"/>
          <w:kern w:val="0"/>
          <w:sz w:val="24"/>
          <w:szCs w:val="24"/>
        </w:rPr>
      </w:pPr>
      <w:r w:rsidRPr="007906BF">
        <w:rPr>
          <w:rFonts w:ascii="方正小标宋简体" w:eastAsia="方正小标宋简体" w:hAnsi="宋体" w:cs="宋体" w:hint="eastAsia"/>
          <w:kern w:val="0"/>
          <w:sz w:val="36"/>
          <w:szCs w:val="36"/>
        </w:rPr>
        <w:t>调查摸底表（乡、镇、苏木）</w:t>
      </w:r>
    </w:p>
    <w:p w:rsidR="007906BF" w:rsidRPr="007906BF" w:rsidRDefault="007906BF" w:rsidP="007906BF">
      <w:pPr>
        <w:widowControl/>
        <w:autoSpaceDE w:val="0"/>
        <w:spacing w:before="100" w:beforeAutospacing="1" w:line="560" w:lineRule="atLeast"/>
        <w:jc w:val="left"/>
        <w:rPr>
          <w:rFonts w:ascii="宋体" w:eastAsia="宋体" w:hAnsi="宋体" w:cs="宋体"/>
          <w:kern w:val="0"/>
          <w:sz w:val="24"/>
          <w:szCs w:val="24"/>
        </w:rPr>
      </w:pPr>
      <w:r w:rsidRPr="007906BF">
        <w:rPr>
          <w:rFonts w:ascii="宋体" w:eastAsia="宋体" w:hAnsi="宋体" w:cs="宋体" w:hint="eastAsia"/>
          <w:kern w:val="0"/>
          <w:szCs w:val="21"/>
        </w:rPr>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 w:val="28"/>
          <w:szCs w:val="28"/>
        </w:rPr>
        <w:t>名称：</w:t>
      </w:r>
      <w:r w:rsidRPr="007906BF">
        <w:rPr>
          <w:rFonts w:ascii="仿宋_GB2312" w:eastAsia="仿宋_GB2312" w:hAnsi="宋体" w:cs="宋体" w:hint="eastAsia"/>
          <w:kern w:val="0"/>
          <w:sz w:val="28"/>
          <w:szCs w:val="28"/>
        </w:rPr>
        <w:t>      </w:t>
      </w:r>
      <w:r w:rsidRPr="007906BF">
        <w:rPr>
          <w:rFonts w:ascii="仿宋_GB2312" w:eastAsia="仿宋_GB2312" w:hAnsi="宋体" w:cs="宋体" w:hint="eastAsia"/>
          <w:kern w:val="0"/>
          <w:sz w:val="28"/>
          <w:szCs w:val="28"/>
        </w:rPr>
        <w:t>盟（市）</w:t>
      </w:r>
      <w:r w:rsidRPr="007906BF">
        <w:rPr>
          <w:rFonts w:ascii="仿宋_GB2312" w:eastAsia="仿宋_GB2312" w:hAnsi="宋体" w:cs="宋体" w:hint="eastAsia"/>
          <w:kern w:val="0"/>
          <w:sz w:val="28"/>
          <w:szCs w:val="28"/>
        </w:rPr>
        <w:t>       </w:t>
      </w:r>
      <w:r w:rsidRPr="007906BF">
        <w:rPr>
          <w:rFonts w:ascii="仿宋_GB2312" w:eastAsia="仿宋_GB2312" w:hAnsi="宋体" w:cs="宋体" w:hint="eastAsia"/>
          <w:kern w:val="0"/>
          <w:sz w:val="28"/>
          <w:szCs w:val="28"/>
        </w:rPr>
        <w:t xml:space="preserve">旗（县） </w:t>
      </w:r>
      <w:r w:rsidRPr="007906BF">
        <w:rPr>
          <w:rFonts w:ascii="仿宋_GB2312" w:eastAsia="仿宋_GB2312" w:hAnsi="宋体" w:cs="宋体" w:hint="eastAsia"/>
          <w:kern w:val="0"/>
          <w:sz w:val="28"/>
          <w:szCs w:val="28"/>
        </w:rPr>
        <w:t>    </w:t>
      </w:r>
      <w:r w:rsidRPr="007906BF">
        <w:rPr>
          <w:rFonts w:ascii="仿宋_GB2312" w:eastAsia="仿宋_GB2312" w:hAnsi="宋体" w:cs="宋体" w:hint="eastAsia"/>
          <w:kern w:val="0"/>
          <w:sz w:val="28"/>
          <w:szCs w:val="28"/>
        </w:rPr>
        <w:t>乡（镇）</w:t>
      </w:r>
      <w:r w:rsidRPr="007906BF">
        <w:rPr>
          <w:rFonts w:ascii="宋体" w:eastAsia="宋体" w:hAnsi="宋体" w:cs="宋体" w:hint="eastAsia"/>
          <w:kern w:val="0"/>
          <w:szCs w:val="21"/>
        </w:rPr>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宋体" w:eastAsia="宋体" w:hAnsi="宋体" w:cs="宋体" w:hint="eastAsia"/>
          <w:kern w:val="0"/>
          <w:szCs w:val="21"/>
        </w:rPr>
        <w:t>填报人：          联系电话：            审核人：            联系电话：</w:t>
      </w:r>
    </w:p>
    <w:tbl>
      <w:tblPr>
        <w:tblW w:w="8522" w:type="dxa"/>
        <w:tblCellMar>
          <w:top w:w="15" w:type="dxa"/>
          <w:left w:w="15" w:type="dxa"/>
          <w:bottom w:w="15" w:type="dxa"/>
          <w:right w:w="15" w:type="dxa"/>
        </w:tblCellMar>
        <w:tblLook w:val="04A0" w:firstRow="1" w:lastRow="0" w:firstColumn="1" w:lastColumn="0" w:noHBand="0" w:noVBand="1"/>
      </w:tblPr>
      <w:tblGrid>
        <w:gridCol w:w="566"/>
        <w:gridCol w:w="7956"/>
      </w:tblGrid>
      <w:tr w:rsidR="007906BF" w:rsidRPr="007906BF" w:rsidTr="007906BF">
        <w:tc>
          <w:tcPr>
            <w:tcW w:w="2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06BF" w:rsidRPr="007906BF" w:rsidRDefault="007906BF" w:rsidP="007906BF">
            <w:pPr>
              <w:widowControl/>
              <w:autoSpaceDE w:val="0"/>
              <w:spacing w:before="100" w:beforeAutospacing="1" w:after="100" w:afterAutospacing="1" w:line="560" w:lineRule="atLeast"/>
              <w:jc w:val="center"/>
              <w:rPr>
                <w:rFonts w:ascii="宋体" w:eastAsia="宋体" w:hAnsi="宋体" w:cs="宋体"/>
                <w:kern w:val="0"/>
                <w:sz w:val="24"/>
                <w:szCs w:val="24"/>
              </w:rPr>
            </w:pPr>
            <w:r w:rsidRPr="007906BF">
              <w:rPr>
                <w:rFonts w:ascii="黑体" w:eastAsia="黑体" w:hAnsi="黑体" w:cs="宋体" w:hint="eastAsia"/>
                <w:kern w:val="0"/>
                <w:sz w:val="32"/>
                <w:szCs w:val="32"/>
              </w:rPr>
              <w:t>调研方向</w:t>
            </w:r>
          </w:p>
        </w:tc>
        <w:tc>
          <w:tcPr>
            <w:tcW w:w="64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06BF" w:rsidRPr="007906BF" w:rsidRDefault="007906BF" w:rsidP="007906BF">
            <w:pPr>
              <w:widowControl/>
              <w:autoSpaceDE w:val="0"/>
              <w:spacing w:before="100" w:beforeAutospacing="1" w:after="100" w:afterAutospacing="1" w:line="560" w:lineRule="atLeast"/>
              <w:jc w:val="center"/>
              <w:rPr>
                <w:rFonts w:ascii="宋体" w:eastAsia="宋体" w:hAnsi="宋体" w:cs="宋体"/>
                <w:kern w:val="0"/>
                <w:sz w:val="24"/>
                <w:szCs w:val="24"/>
              </w:rPr>
            </w:pPr>
            <w:r w:rsidRPr="007906BF">
              <w:rPr>
                <w:rFonts w:ascii="黑体" w:eastAsia="黑体" w:hAnsi="黑体" w:cs="宋体" w:hint="eastAsia"/>
                <w:kern w:val="0"/>
                <w:sz w:val="32"/>
                <w:szCs w:val="32"/>
              </w:rPr>
              <w:t>调研内容</w:t>
            </w:r>
          </w:p>
        </w:tc>
      </w:tr>
      <w:tr w:rsidR="007906BF" w:rsidRPr="007906BF" w:rsidTr="007906BF">
        <w:trPr>
          <w:trHeight w:val="1512"/>
        </w:trPr>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06BF" w:rsidRPr="007906BF" w:rsidRDefault="007906BF" w:rsidP="007906BF">
            <w:pPr>
              <w:widowControl/>
              <w:autoSpaceDE w:val="0"/>
              <w:spacing w:before="100" w:beforeAutospacing="1" w:after="100" w:afterAutospacing="1" w:line="560" w:lineRule="atLeast"/>
              <w:jc w:val="center"/>
              <w:rPr>
                <w:rFonts w:ascii="宋体" w:eastAsia="宋体" w:hAnsi="宋体" w:cs="宋体"/>
                <w:kern w:val="0"/>
                <w:sz w:val="24"/>
                <w:szCs w:val="24"/>
              </w:rPr>
            </w:pPr>
            <w:r w:rsidRPr="007906BF">
              <w:rPr>
                <w:rFonts w:ascii="黑体" w:eastAsia="黑体" w:hAnsi="黑体" w:cs="宋体" w:hint="eastAsia"/>
                <w:kern w:val="0"/>
                <w:sz w:val="28"/>
                <w:szCs w:val="28"/>
              </w:rPr>
              <w:t>消防安全管理组织</w:t>
            </w:r>
            <w:r w:rsidRPr="007906BF">
              <w:rPr>
                <w:rFonts w:ascii="黑体" w:eastAsia="黑体" w:hAnsi="黑体" w:cs="宋体" w:hint="eastAsia"/>
                <w:kern w:val="0"/>
                <w:sz w:val="28"/>
                <w:szCs w:val="28"/>
              </w:rPr>
              <w:lastRenderedPageBreak/>
              <w:t>建设及消防经费投入情况</w:t>
            </w:r>
          </w:p>
        </w:tc>
        <w:tc>
          <w:tcPr>
            <w:tcW w:w="6467" w:type="dxa"/>
            <w:tcBorders>
              <w:top w:val="nil"/>
              <w:left w:val="nil"/>
              <w:bottom w:val="single" w:sz="8" w:space="0" w:color="auto"/>
              <w:right w:val="single" w:sz="8" w:space="0" w:color="auto"/>
            </w:tcBorders>
            <w:tcMar>
              <w:top w:w="0" w:type="dxa"/>
              <w:left w:w="108" w:type="dxa"/>
              <w:bottom w:w="0" w:type="dxa"/>
              <w:right w:w="108" w:type="dxa"/>
            </w:tcMar>
            <w:hideMark/>
          </w:tcPr>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lastRenderedPageBreak/>
              <w:t>（1）是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建立消防安全管理组织。</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（2）是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明确专人负责消防工作</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（3）是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建立健全消防安全制度</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（4）消防安全管理组织是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实体化运行、是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组织开展消防安全检查、是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指导嘎查村开展群众性消防工作，开展</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次/年</w:t>
            </w:r>
          </w:p>
          <w:p w:rsidR="007906BF" w:rsidRPr="007906BF" w:rsidRDefault="007906BF" w:rsidP="007906BF">
            <w:pPr>
              <w:widowControl/>
              <w:autoSpaceDE w:val="0"/>
              <w:spacing w:before="100" w:beforeAutospacing="1" w:after="100" w:afterAutospacing="1" w:line="560" w:lineRule="atLeast"/>
              <w:ind w:left="630" w:hanging="630"/>
              <w:jc w:val="left"/>
              <w:rPr>
                <w:rFonts w:ascii="宋体" w:eastAsia="宋体" w:hAnsi="宋体" w:cs="宋体"/>
                <w:kern w:val="0"/>
                <w:sz w:val="24"/>
                <w:szCs w:val="24"/>
              </w:rPr>
            </w:pPr>
            <w:r w:rsidRPr="007906BF">
              <w:rPr>
                <w:rFonts w:ascii="仿宋_GB2312" w:eastAsia="仿宋_GB2312" w:hAnsi="宋体" w:cs="宋体" w:hint="eastAsia"/>
                <w:kern w:val="0"/>
                <w:szCs w:val="21"/>
              </w:rPr>
              <w:t>（5）消防安全管理组织在</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检查隐患</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扑救火灾</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消防宣传</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其</w:t>
            </w:r>
            <w:r w:rsidRPr="007906BF">
              <w:rPr>
                <w:rFonts w:ascii="仿宋_GB2312" w:eastAsia="仿宋_GB2312" w:hAnsi="宋体" w:cs="宋体" w:hint="eastAsia"/>
                <w:kern w:val="0"/>
                <w:szCs w:val="21"/>
              </w:rPr>
              <w:lastRenderedPageBreak/>
              <w:t>他</w:t>
            </w:r>
            <w:r w:rsidRPr="007906BF">
              <w:rPr>
                <w:rFonts w:ascii="仿宋_GB2312" w:eastAsia="仿宋_GB2312" w:hAnsi="宋体" w:cs="宋体" w:hint="eastAsia"/>
                <w:kern w:val="0"/>
                <w:szCs w:val="21"/>
                <w:u w:val="single"/>
              </w:rPr>
              <w:t>          </w:t>
            </w:r>
          </w:p>
          <w:p w:rsidR="007906BF" w:rsidRPr="007906BF" w:rsidRDefault="007906BF" w:rsidP="007906BF">
            <w:pPr>
              <w:widowControl/>
              <w:autoSpaceDE w:val="0"/>
              <w:spacing w:before="100" w:beforeAutospacing="1" w:after="100" w:afterAutospacing="1" w:line="560" w:lineRule="atLeast"/>
              <w:ind w:firstLine="210"/>
              <w:jc w:val="left"/>
              <w:rPr>
                <w:rFonts w:ascii="宋体" w:eastAsia="宋体" w:hAnsi="宋体" w:cs="宋体"/>
                <w:kern w:val="0"/>
                <w:sz w:val="24"/>
                <w:szCs w:val="24"/>
              </w:rPr>
            </w:pP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等方面开展消防工作。（6）消防经费投入情况：2018年</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u w:val="single"/>
              </w:rPr>
              <w:t>万元；</w:t>
            </w:r>
            <w:r w:rsidRPr="007906BF">
              <w:rPr>
                <w:rFonts w:ascii="仿宋_GB2312" w:eastAsia="仿宋_GB2312" w:hAnsi="宋体" w:cs="宋体" w:hint="eastAsia"/>
                <w:kern w:val="0"/>
                <w:szCs w:val="21"/>
              </w:rPr>
              <w:t>2019年</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u w:val="single"/>
              </w:rPr>
              <w:t>万元；</w:t>
            </w:r>
            <w:r w:rsidRPr="007906BF">
              <w:rPr>
                <w:rFonts w:ascii="仿宋_GB2312" w:eastAsia="仿宋_GB2312" w:hAnsi="宋体" w:cs="宋体" w:hint="eastAsia"/>
                <w:kern w:val="0"/>
                <w:szCs w:val="21"/>
              </w:rPr>
              <w:t>2020年</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u w:val="single"/>
              </w:rPr>
              <w:t>万元。</w:t>
            </w:r>
          </w:p>
        </w:tc>
      </w:tr>
      <w:tr w:rsidR="007906BF" w:rsidRPr="007906BF" w:rsidTr="007906BF">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06BF" w:rsidRPr="007906BF" w:rsidRDefault="007906BF" w:rsidP="007906BF">
            <w:pPr>
              <w:widowControl/>
              <w:autoSpaceDE w:val="0"/>
              <w:spacing w:before="100" w:beforeAutospacing="1" w:after="100" w:afterAutospacing="1" w:line="560" w:lineRule="atLeast"/>
              <w:jc w:val="center"/>
              <w:rPr>
                <w:rFonts w:ascii="宋体" w:eastAsia="宋体" w:hAnsi="宋体" w:cs="宋体"/>
                <w:kern w:val="0"/>
                <w:sz w:val="24"/>
                <w:szCs w:val="24"/>
              </w:rPr>
            </w:pPr>
            <w:r w:rsidRPr="007906BF">
              <w:rPr>
                <w:rFonts w:ascii="黑体" w:eastAsia="黑体" w:hAnsi="黑体" w:cs="宋体" w:hint="eastAsia"/>
                <w:kern w:val="0"/>
                <w:sz w:val="28"/>
                <w:szCs w:val="28"/>
              </w:rPr>
              <w:lastRenderedPageBreak/>
              <w:t>消防力量建设、公共消防</w:t>
            </w:r>
            <w:r w:rsidRPr="007906BF">
              <w:rPr>
                <w:rFonts w:ascii="黑体" w:eastAsia="黑体" w:hAnsi="黑体" w:cs="宋体" w:hint="eastAsia"/>
                <w:kern w:val="0"/>
                <w:sz w:val="28"/>
                <w:szCs w:val="28"/>
              </w:rPr>
              <w:lastRenderedPageBreak/>
              <w:t>基础设施建设</w:t>
            </w:r>
          </w:p>
        </w:tc>
        <w:tc>
          <w:tcPr>
            <w:tcW w:w="6467" w:type="dxa"/>
            <w:tcBorders>
              <w:top w:val="nil"/>
              <w:left w:val="nil"/>
              <w:bottom w:val="single" w:sz="8" w:space="0" w:color="auto"/>
              <w:right w:val="single" w:sz="8" w:space="0" w:color="auto"/>
            </w:tcBorders>
            <w:tcMar>
              <w:top w:w="0" w:type="dxa"/>
              <w:left w:w="108" w:type="dxa"/>
              <w:bottom w:w="0" w:type="dxa"/>
              <w:right w:w="108" w:type="dxa"/>
            </w:tcMar>
            <w:hideMark/>
          </w:tcPr>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lastRenderedPageBreak/>
              <w:t>（1）是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建立政府专职消防队，共有消防车辆</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台，其中水罐车</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台，载水量泡沫车</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台，消防队员</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人，</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公安编制</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事业编制</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聘用</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混合。随车器材装备类别及数量</w:t>
            </w:r>
            <w:r w:rsidRPr="007906BF">
              <w:rPr>
                <w:rFonts w:ascii="仿宋_GB2312" w:eastAsia="仿宋_GB2312" w:hAnsi="宋体" w:cs="宋体" w:hint="eastAsia"/>
                <w:kern w:val="0"/>
                <w:szCs w:val="21"/>
                <w:u w:val="single"/>
              </w:rPr>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u w:val="single"/>
              </w:rPr>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（2）是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设置值班室，是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设置器材库，库内器材种类及数量：</w:t>
            </w:r>
            <w:r w:rsidRPr="007906BF">
              <w:rPr>
                <w:rFonts w:ascii="仿宋_GB2312" w:eastAsia="仿宋_GB2312" w:hAnsi="宋体" w:cs="宋体" w:hint="eastAsia"/>
                <w:kern w:val="0"/>
                <w:szCs w:val="21"/>
                <w:u w:val="single"/>
              </w:rPr>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lastRenderedPageBreak/>
              <w:t>（3）消防水源类别：</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Wingdings" w:eastAsia="宋体" w:hAnsi="Wingdings" w:cs="宋体"/>
                <w:kern w:val="0"/>
                <w:szCs w:val="21"/>
              </w:rPr>
              <w:t></w:t>
            </w:r>
            <w:r w:rsidRPr="007906BF">
              <w:rPr>
                <w:rFonts w:ascii="仿宋_GB2312" w:eastAsia="仿宋_GB2312" w:hAnsi="宋体" w:cs="宋体" w:hint="eastAsia"/>
                <w:kern w:val="0"/>
                <w:szCs w:val="21"/>
              </w:rPr>
              <w:t>市政供水管网，消火栓</w:t>
            </w:r>
            <w:r w:rsidRPr="007906BF">
              <w:rPr>
                <w:rFonts w:ascii="仿宋_GB2312" w:eastAsia="仿宋_GB2312" w:hAnsi="宋体" w:cs="宋体" w:hint="eastAsia"/>
                <w:kern w:val="0"/>
                <w:szCs w:val="21"/>
                <w:u w:val="single"/>
              </w:rPr>
              <w:t>   </w:t>
            </w:r>
            <w:proofErr w:type="gramStart"/>
            <w:r w:rsidRPr="007906BF">
              <w:rPr>
                <w:rFonts w:ascii="仿宋_GB2312" w:eastAsia="仿宋_GB2312" w:hAnsi="宋体" w:cs="宋体" w:hint="eastAsia"/>
                <w:kern w:val="0"/>
                <w:szCs w:val="21"/>
              </w:rPr>
              <w:t>个</w:t>
            </w:r>
            <w:proofErr w:type="gramEnd"/>
            <w:r w:rsidRPr="007906BF">
              <w:rPr>
                <w:rFonts w:ascii="仿宋_GB2312" w:eastAsia="仿宋_GB2312" w:hAnsi="宋体" w:cs="宋体" w:hint="eastAsia"/>
                <w:kern w:val="0"/>
                <w:szCs w:val="21"/>
              </w:rPr>
              <w:t>、消防水鹤</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个</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Wingdings" w:eastAsia="宋体" w:hAnsi="Wingdings" w:cs="宋体"/>
                <w:kern w:val="0"/>
                <w:szCs w:val="21"/>
              </w:rPr>
              <w:t></w:t>
            </w:r>
            <w:r w:rsidRPr="007906BF">
              <w:rPr>
                <w:rFonts w:ascii="仿宋_GB2312" w:eastAsia="仿宋_GB2312" w:hAnsi="宋体" w:cs="宋体" w:hint="eastAsia"/>
                <w:kern w:val="0"/>
                <w:szCs w:val="21"/>
              </w:rPr>
              <w:t>消防水池（水窖、水塔），数量</w:t>
            </w:r>
            <w:r w:rsidRPr="007906BF">
              <w:rPr>
                <w:rFonts w:ascii="仿宋_GB2312" w:eastAsia="仿宋_GB2312" w:hAnsi="宋体" w:cs="宋体" w:hint="eastAsia"/>
                <w:kern w:val="0"/>
                <w:szCs w:val="21"/>
                <w:u w:val="single"/>
              </w:rPr>
              <w:t>   </w:t>
            </w:r>
            <w:proofErr w:type="gramStart"/>
            <w:r w:rsidRPr="007906BF">
              <w:rPr>
                <w:rFonts w:ascii="仿宋_GB2312" w:eastAsia="仿宋_GB2312" w:hAnsi="宋体" w:cs="宋体" w:hint="eastAsia"/>
                <w:kern w:val="0"/>
                <w:szCs w:val="21"/>
              </w:rPr>
              <w:t>个</w:t>
            </w:r>
            <w:proofErr w:type="gramEnd"/>
            <w:r w:rsidRPr="007906BF">
              <w:rPr>
                <w:rFonts w:ascii="仿宋_GB2312" w:eastAsia="仿宋_GB2312" w:hAnsi="宋体" w:cs="宋体" w:hint="eastAsia"/>
                <w:kern w:val="0"/>
                <w:szCs w:val="21"/>
              </w:rPr>
              <w:t>，储量</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u w:val="single"/>
              </w:rPr>
              <w:t>立方米</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Wingdings" w:eastAsia="宋体" w:hAnsi="Wingdings" w:cs="宋体"/>
                <w:kern w:val="0"/>
                <w:szCs w:val="21"/>
              </w:rPr>
              <w:t></w:t>
            </w:r>
            <w:r w:rsidRPr="007906BF">
              <w:rPr>
                <w:rFonts w:ascii="仿宋_GB2312" w:eastAsia="仿宋_GB2312" w:hAnsi="宋体" w:cs="宋体" w:hint="eastAsia"/>
                <w:kern w:val="0"/>
                <w:szCs w:val="21"/>
              </w:rPr>
              <w:t>天然水源，可做消防用水的地下井</w:t>
            </w:r>
            <w:r w:rsidRPr="007906BF">
              <w:rPr>
                <w:rFonts w:ascii="仿宋_GB2312" w:eastAsia="仿宋_GB2312" w:hAnsi="宋体" w:cs="宋体" w:hint="eastAsia"/>
                <w:kern w:val="0"/>
                <w:szCs w:val="21"/>
                <w:u w:val="single"/>
              </w:rPr>
              <w:t>   </w:t>
            </w:r>
            <w:proofErr w:type="gramStart"/>
            <w:r w:rsidRPr="007906BF">
              <w:rPr>
                <w:rFonts w:ascii="仿宋_GB2312" w:eastAsia="仿宋_GB2312" w:hAnsi="宋体" w:cs="宋体" w:hint="eastAsia"/>
                <w:kern w:val="0"/>
                <w:szCs w:val="21"/>
                <w:u w:val="single"/>
              </w:rPr>
              <w:t>个</w:t>
            </w:r>
            <w:proofErr w:type="gramEnd"/>
          </w:p>
        </w:tc>
      </w:tr>
      <w:tr w:rsidR="007906BF" w:rsidRPr="007906BF" w:rsidTr="007906BF">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06BF" w:rsidRPr="007906BF" w:rsidRDefault="007906BF" w:rsidP="007906BF">
            <w:pPr>
              <w:widowControl/>
              <w:autoSpaceDE w:val="0"/>
              <w:spacing w:before="100" w:beforeAutospacing="1" w:after="100" w:afterAutospacing="1" w:line="560" w:lineRule="atLeast"/>
              <w:jc w:val="center"/>
              <w:rPr>
                <w:rFonts w:ascii="宋体" w:eastAsia="宋体" w:hAnsi="宋体" w:cs="宋体"/>
                <w:kern w:val="0"/>
                <w:sz w:val="24"/>
                <w:szCs w:val="24"/>
              </w:rPr>
            </w:pPr>
            <w:r w:rsidRPr="007906BF">
              <w:rPr>
                <w:rFonts w:ascii="黑体" w:eastAsia="黑体" w:hAnsi="黑体" w:cs="宋体" w:hint="eastAsia"/>
                <w:kern w:val="0"/>
                <w:sz w:val="28"/>
                <w:szCs w:val="28"/>
              </w:rPr>
              <w:lastRenderedPageBreak/>
              <w:t>火灾隐患整治</w:t>
            </w:r>
          </w:p>
        </w:tc>
        <w:tc>
          <w:tcPr>
            <w:tcW w:w="6467" w:type="dxa"/>
            <w:tcBorders>
              <w:top w:val="nil"/>
              <w:left w:val="nil"/>
              <w:bottom w:val="single" w:sz="8" w:space="0" w:color="auto"/>
              <w:right w:val="single" w:sz="8" w:space="0" w:color="auto"/>
            </w:tcBorders>
            <w:tcMar>
              <w:top w:w="0" w:type="dxa"/>
              <w:left w:w="108" w:type="dxa"/>
              <w:bottom w:w="0" w:type="dxa"/>
              <w:right w:w="108" w:type="dxa"/>
            </w:tcMar>
            <w:hideMark/>
          </w:tcPr>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（1）是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开展火灾隐患排查整治工作，排查频次</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次/年。</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（2）普遍存在火灾隐患有：</w:t>
            </w:r>
            <w:r w:rsidRPr="007906BF">
              <w:rPr>
                <w:rFonts w:ascii="Wingdings" w:eastAsia="宋体" w:hAnsi="Wingdings" w:cs="宋体"/>
                <w:kern w:val="0"/>
                <w:szCs w:val="21"/>
              </w:rPr>
              <w:t></w:t>
            </w:r>
            <w:proofErr w:type="gramStart"/>
            <w:r w:rsidRPr="007906BF">
              <w:rPr>
                <w:rFonts w:ascii="仿宋_GB2312" w:eastAsia="仿宋_GB2312" w:hAnsi="宋体" w:cs="宋体" w:hint="eastAsia"/>
                <w:kern w:val="0"/>
                <w:szCs w:val="21"/>
              </w:rPr>
              <w:t>未逐级落实</w:t>
            </w:r>
            <w:proofErr w:type="gramEnd"/>
            <w:r w:rsidRPr="007906BF">
              <w:rPr>
                <w:rFonts w:ascii="仿宋_GB2312" w:eastAsia="仿宋_GB2312" w:hAnsi="宋体" w:cs="宋体" w:hint="eastAsia"/>
                <w:kern w:val="0"/>
                <w:szCs w:val="21"/>
              </w:rPr>
              <w:t>消防责任制</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未组织开展日常防火检查</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防火间距不足</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电气线路私拉乱接</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疏散通道被堵塞占用封闭</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消防设施器材损坏故障</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未按要求配置设置消防设施器材</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私自存放易燃易爆物品</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消防车通道不畅</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其他</w:t>
            </w:r>
            <w:r w:rsidRPr="007906BF">
              <w:rPr>
                <w:rFonts w:ascii="仿宋_GB2312" w:eastAsia="仿宋_GB2312" w:hAnsi="宋体" w:cs="宋体" w:hint="eastAsia"/>
                <w:kern w:val="0"/>
                <w:szCs w:val="21"/>
                <w:u w:val="single"/>
              </w:rPr>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u w:val="single"/>
              </w:rPr>
              <w:t>                                                           </w:t>
            </w:r>
          </w:p>
          <w:p w:rsidR="007906BF" w:rsidRPr="007906BF" w:rsidRDefault="007906BF" w:rsidP="007906BF">
            <w:pPr>
              <w:widowControl/>
              <w:autoSpaceDE w:val="0"/>
              <w:spacing w:before="100" w:beforeAutospacing="1" w:after="100" w:afterAutospacing="1" w:line="560" w:lineRule="atLeast"/>
              <w:ind w:left="210" w:hanging="210"/>
              <w:jc w:val="left"/>
              <w:rPr>
                <w:rFonts w:ascii="宋体" w:eastAsia="宋体" w:hAnsi="宋体" w:cs="宋体"/>
                <w:kern w:val="0"/>
                <w:sz w:val="24"/>
                <w:szCs w:val="24"/>
              </w:rPr>
            </w:pPr>
            <w:r w:rsidRPr="007906BF">
              <w:rPr>
                <w:rFonts w:ascii="仿宋_GB2312" w:eastAsia="仿宋_GB2312" w:hAnsi="宋体" w:cs="宋体" w:hint="eastAsia"/>
                <w:kern w:val="0"/>
                <w:szCs w:val="21"/>
              </w:rPr>
              <w:t>（5）镇内共有工业企业</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家、三合一场所</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家、人员密集场所</w:t>
            </w:r>
          </w:p>
          <w:p w:rsidR="007906BF" w:rsidRPr="007906BF" w:rsidRDefault="007906BF" w:rsidP="007906BF">
            <w:pPr>
              <w:widowControl/>
              <w:autoSpaceDE w:val="0"/>
              <w:spacing w:before="100" w:beforeAutospacing="1" w:after="100" w:afterAutospacing="1" w:line="560" w:lineRule="atLeast"/>
              <w:ind w:left="210" w:hanging="210"/>
              <w:jc w:val="left"/>
              <w:rPr>
                <w:rFonts w:ascii="宋体" w:eastAsia="宋体" w:hAnsi="宋体" w:cs="宋体"/>
                <w:kern w:val="0"/>
                <w:sz w:val="24"/>
                <w:szCs w:val="24"/>
              </w:rPr>
            </w:pPr>
            <w:r w:rsidRPr="007906BF">
              <w:rPr>
                <w:rFonts w:ascii="仿宋_GB2312" w:eastAsia="仿宋_GB2312" w:hAnsi="宋体" w:cs="宋体" w:hint="eastAsia"/>
                <w:kern w:val="0"/>
                <w:szCs w:val="21"/>
              </w:rPr>
              <w:t>共</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家，其中宾馆饭店</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家、娱乐场所</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家、学校</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家、医疗</w:t>
            </w:r>
          </w:p>
          <w:p w:rsidR="007906BF" w:rsidRPr="007906BF" w:rsidRDefault="007906BF" w:rsidP="007906BF">
            <w:pPr>
              <w:widowControl/>
              <w:autoSpaceDE w:val="0"/>
              <w:spacing w:before="100" w:beforeAutospacing="1" w:after="100" w:afterAutospacing="1" w:line="560" w:lineRule="atLeast"/>
              <w:ind w:left="210" w:hanging="210"/>
              <w:jc w:val="left"/>
              <w:rPr>
                <w:rFonts w:ascii="宋体" w:eastAsia="宋体" w:hAnsi="宋体" w:cs="宋体"/>
                <w:kern w:val="0"/>
                <w:sz w:val="24"/>
                <w:szCs w:val="24"/>
              </w:rPr>
            </w:pPr>
            <w:r w:rsidRPr="007906BF">
              <w:rPr>
                <w:rFonts w:ascii="仿宋_GB2312" w:eastAsia="仿宋_GB2312" w:hAnsi="宋体" w:cs="宋体" w:hint="eastAsia"/>
                <w:kern w:val="0"/>
                <w:szCs w:val="21"/>
              </w:rPr>
              <w:t>机构</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家、养老院</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家、幼儿园</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家、商市场</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家。</w:t>
            </w:r>
          </w:p>
        </w:tc>
      </w:tr>
      <w:tr w:rsidR="007906BF" w:rsidRPr="007906BF" w:rsidTr="007906BF">
        <w:trPr>
          <w:trHeight w:val="90"/>
        </w:trPr>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06BF" w:rsidRPr="007906BF" w:rsidRDefault="007906BF" w:rsidP="007906BF">
            <w:pPr>
              <w:widowControl/>
              <w:autoSpaceDE w:val="0"/>
              <w:spacing w:before="100" w:beforeAutospacing="1" w:after="100" w:afterAutospacing="1" w:line="90" w:lineRule="atLeast"/>
              <w:jc w:val="center"/>
              <w:rPr>
                <w:rFonts w:ascii="宋体" w:eastAsia="宋体" w:hAnsi="宋体" w:cs="宋体"/>
                <w:kern w:val="0"/>
                <w:sz w:val="24"/>
                <w:szCs w:val="24"/>
              </w:rPr>
            </w:pPr>
            <w:r w:rsidRPr="007906BF">
              <w:rPr>
                <w:rFonts w:ascii="黑体" w:eastAsia="黑体" w:hAnsi="黑体" w:cs="宋体" w:hint="eastAsia"/>
                <w:kern w:val="0"/>
                <w:sz w:val="28"/>
                <w:szCs w:val="28"/>
              </w:rPr>
              <w:t>消防宣传教</w:t>
            </w:r>
            <w:r w:rsidRPr="007906BF">
              <w:rPr>
                <w:rFonts w:ascii="黑体" w:eastAsia="黑体" w:hAnsi="黑体" w:cs="宋体" w:hint="eastAsia"/>
                <w:kern w:val="0"/>
                <w:sz w:val="28"/>
                <w:szCs w:val="28"/>
              </w:rPr>
              <w:lastRenderedPageBreak/>
              <w:t>育</w:t>
            </w:r>
          </w:p>
        </w:tc>
        <w:tc>
          <w:tcPr>
            <w:tcW w:w="6467" w:type="dxa"/>
            <w:tcBorders>
              <w:top w:val="nil"/>
              <w:left w:val="nil"/>
              <w:bottom w:val="single" w:sz="8" w:space="0" w:color="auto"/>
              <w:right w:val="single" w:sz="8" w:space="0" w:color="auto"/>
            </w:tcBorders>
            <w:tcMar>
              <w:top w:w="0" w:type="dxa"/>
              <w:left w:w="108" w:type="dxa"/>
              <w:bottom w:w="0" w:type="dxa"/>
              <w:right w:w="108" w:type="dxa"/>
            </w:tcMar>
            <w:hideMark/>
          </w:tcPr>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lastRenderedPageBreak/>
              <w:t>（1）是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进行消防宣传工作，宣传频次</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次/年</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（2）是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在农业收获季节、重大节日期间以及火灾多发季节开展针对性消防宣传教育。</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（3）消防宣传方式有：</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固定宣传栏</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u w:val="single"/>
              </w:rPr>
              <w:t>处</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宣传单</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其他</w:t>
            </w:r>
            <w:r w:rsidRPr="007906BF">
              <w:rPr>
                <w:rFonts w:ascii="仿宋_GB2312" w:eastAsia="仿宋_GB2312" w:hAnsi="宋体" w:cs="宋体" w:hint="eastAsia"/>
                <w:kern w:val="0"/>
                <w:szCs w:val="21"/>
                <w:u w:val="single"/>
              </w:rPr>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u w:val="single"/>
              </w:rPr>
              <w:lastRenderedPageBreak/>
              <w:t>                                                      </w:t>
            </w:r>
          </w:p>
          <w:p w:rsidR="007906BF" w:rsidRPr="007906BF" w:rsidRDefault="007906BF" w:rsidP="007906BF">
            <w:pPr>
              <w:widowControl/>
              <w:autoSpaceDE w:val="0"/>
              <w:spacing w:before="100" w:beforeAutospacing="1" w:after="100" w:afterAutospacing="1" w:line="9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 </w:t>
            </w:r>
          </w:p>
        </w:tc>
      </w:tr>
    </w:tbl>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方正黑体_GBK" w:eastAsia="方正黑体_GBK" w:hAnsi="宋体" w:cs="宋体" w:hint="eastAsia"/>
          <w:kern w:val="0"/>
          <w:sz w:val="32"/>
          <w:szCs w:val="32"/>
        </w:rPr>
        <w:lastRenderedPageBreak/>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方正黑体_GBK" w:eastAsia="方正黑体_GBK" w:hAnsi="宋体" w:cs="宋体" w:hint="eastAsia"/>
          <w:kern w:val="0"/>
          <w:sz w:val="32"/>
          <w:szCs w:val="32"/>
        </w:rPr>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方正黑体_GBK" w:eastAsia="方正黑体_GBK" w:hAnsi="宋体" w:cs="宋体" w:hint="eastAsia"/>
          <w:kern w:val="0"/>
          <w:sz w:val="32"/>
          <w:szCs w:val="32"/>
        </w:rPr>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方正黑体_GBK" w:eastAsia="方正黑体_GBK" w:hAnsi="宋体" w:cs="宋体" w:hint="eastAsia"/>
          <w:kern w:val="0"/>
          <w:sz w:val="32"/>
          <w:szCs w:val="32"/>
        </w:rPr>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黑体" w:eastAsia="黑体" w:hAnsi="黑体" w:cs="宋体" w:hint="eastAsia"/>
          <w:kern w:val="0"/>
          <w:sz w:val="32"/>
          <w:szCs w:val="32"/>
        </w:rPr>
        <w:t>附件2</w:t>
      </w:r>
    </w:p>
    <w:p w:rsidR="007906BF" w:rsidRPr="007906BF" w:rsidRDefault="007906BF" w:rsidP="007906BF">
      <w:pPr>
        <w:widowControl/>
        <w:autoSpaceDE w:val="0"/>
        <w:spacing w:before="100" w:beforeAutospacing="1" w:after="100" w:afterAutospacing="1" w:line="560" w:lineRule="atLeast"/>
        <w:jc w:val="center"/>
        <w:rPr>
          <w:rFonts w:ascii="宋体" w:eastAsia="宋体" w:hAnsi="宋体" w:cs="宋体"/>
          <w:kern w:val="0"/>
          <w:sz w:val="24"/>
          <w:szCs w:val="24"/>
        </w:rPr>
      </w:pPr>
      <w:r w:rsidRPr="007906BF">
        <w:rPr>
          <w:rFonts w:ascii="方正小标宋简体" w:eastAsia="方正小标宋简体" w:hAnsi="宋体" w:cs="宋体" w:hint="eastAsia"/>
          <w:kern w:val="0"/>
          <w:sz w:val="36"/>
          <w:szCs w:val="36"/>
        </w:rPr>
        <w:t>调查摸底表（村、嘎查）</w:t>
      </w:r>
    </w:p>
    <w:p w:rsidR="007906BF" w:rsidRPr="007906BF" w:rsidRDefault="007906BF" w:rsidP="007906BF">
      <w:pPr>
        <w:widowControl/>
        <w:spacing w:before="100" w:beforeAutospacing="1" w:after="100" w:afterAutospacing="1"/>
        <w:jc w:val="left"/>
        <w:rPr>
          <w:rFonts w:ascii="宋体" w:eastAsia="宋体" w:hAnsi="宋体" w:cs="宋体"/>
          <w:kern w:val="0"/>
          <w:sz w:val="24"/>
          <w:szCs w:val="24"/>
        </w:rPr>
      </w:pPr>
      <w:r w:rsidRPr="007906BF">
        <w:rPr>
          <w:rFonts w:ascii="宋体" w:eastAsia="宋体" w:hAnsi="宋体" w:cs="宋体" w:hint="eastAsia"/>
          <w:kern w:val="0"/>
          <w:szCs w:val="21"/>
        </w:rPr>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 w:val="28"/>
          <w:szCs w:val="28"/>
        </w:rPr>
        <w:t>名称：</w:t>
      </w:r>
      <w:r w:rsidRPr="007906BF">
        <w:rPr>
          <w:rFonts w:ascii="仿宋_GB2312" w:eastAsia="仿宋_GB2312" w:hAnsi="宋体" w:cs="宋体" w:hint="eastAsia"/>
          <w:kern w:val="0"/>
          <w:sz w:val="28"/>
          <w:szCs w:val="28"/>
        </w:rPr>
        <w:t>      </w:t>
      </w:r>
      <w:r w:rsidRPr="007906BF">
        <w:rPr>
          <w:rFonts w:ascii="仿宋_GB2312" w:eastAsia="仿宋_GB2312" w:hAnsi="宋体" w:cs="宋体" w:hint="eastAsia"/>
          <w:kern w:val="0"/>
          <w:sz w:val="28"/>
          <w:szCs w:val="28"/>
        </w:rPr>
        <w:t xml:space="preserve">盟（市） </w:t>
      </w:r>
      <w:r w:rsidRPr="007906BF">
        <w:rPr>
          <w:rFonts w:ascii="仿宋_GB2312" w:eastAsia="仿宋_GB2312" w:hAnsi="宋体" w:cs="宋体" w:hint="eastAsia"/>
          <w:kern w:val="0"/>
          <w:sz w:val="28"/>
          <w:szCs w:val="28"/>
        </w:rPr>
        <w:t>   </w:t>
      </w:r>
      <w:r w:rsidRPr="007906BF">
        <w:rPr>
          <w:rFonts w:ascii="仿宋_GB2312" w:eastAsia="仿宋_GB2312" w:hAnsi="宋体" w:cs="宋体" w:hint="eastAsia"/>
          <w:kern w:val="0"/>
          <w:sz w:val="28"/>
          <w:szCs w:val="28"/>
        </w:rPr>
        <w:t xml:space="preserve">旗（县） </w:t>
      </w:r>
      <w:r w:rsidRPr="007906BF">
        <w:rPr>
          <w:rFonts w:ascii="仿宋_GB2312" w:eastAsia="仿宋_GB2312" w:hAnsi="宋体" w:cs="宋体" w:hint="eastAsia"/>
          <w:kern w:val="0"/>
          <w:sz w:val="28"/>
          <w:szCs w:val="28"/>
        </w:rPr>
        <w:t>   </w:t>
      </w:r>
      <w:r w:rsidRPr="007906BF">
        <w:rPr>
          <w:rFonts w:ascii="仿宋_GB2312" w:eastAsia="仿宋_GB2312" w:hAnsi="宋体" w:cs="宋体" w:hint="eastAsia"/>
          <w:kern w:val="0"/>
          <w:sz w:val="28"/>
          <w:szCs w:val="28"/>
        </w:rPr>
        <w:t xml:space="preserve">乡（镇） </w:t>
      </w:r>
      <w:r w:rsidRPr="007906BF">
        <w:rPr>
          <w:rFonts w:ascii="仿宋_GB2312" w:eastAsia="仿宋_GB2312" w:hAnsi="宋体" w:cs="宋体" w:hint="eastAsia"/>
          <w:kern w:val="0"/>
          <w:sz w:val="28"/>
          <w:szCs w:val="28"/>
        </w:rPr>
        <w:t>    </w:t>
      </w:r>
      <w:r w:rsidRPr="007906BF">
        <w:rPr>
          <w:rFonts w:ascii="仿宋_GB2312" w:eastAsia="仿宋_GB2312" w:hAnsi="宋体" w:cs="宋体" w:hint="eastAsia"/>
          <w:kern w:val="0"/>
          <w:sz w:val="28"/>
          <w:szCs w:val="28"/>
        </w:rPr>
        <w:t>村（嘎查）</w:t>
      </w:r>
      <w:r w:rsidRPr="007906BF">
        <w:rPr>
          <w:rFonts w:ascii="宋体" w:eastAsia="宋体" w:hAnsi="宋体" w:cs="宋体" w:hint="eastAsia"/>
          <w:kern w:val="0"/>
          <w:szCs w:val="21"/>
        </w:rPr>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宋体" w:eastAsia="宋体" w:hAnsi="宋体" w:cs="宋体" w:hint="eastAsia"/>
          <w:kern w:val="0"/>
          <w:szCs w:val="21"/>
        </w:rPr>
        <w:t>填报人：          联系电话：            审核人：            联系电话：</w:t>
      </w:r>
    </w:p>
    <w:tbl>
      <w:tblPr>
        <w:tblW w:w="8522" w:type="dxa"/>
        <w:tblCellMar>
          <w:top w:w="15" w:type="dxa"/>
          <w:left w:w="15" w:type="dxa"/>
          <w:bottom w:w="15" w:type="dxa"/>
          <w:right w:w="15" w:type="dxa"/>
        </w:tblCellMar>
        <w:tblLook w:val="04A0" w:firstRow="1" w:lastRow="0" w:firstColumn="1" w:lastColumn="0" w:noHBand="0" w:noVBand="1"/>
      </w:tblPr>
      <w:tblGrid>
        <w:gridCol w:w="566"/>
        <w:gridCol w:w="7956"/>
      </w:tblGrid>
      <w:tr w:rsidR="007906BF" w:rsidRPr="007906BF" w:rsidTr="007906BF">
        <w:tc>
          <w:tcPr>
            <w:tcW w:w="2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06BF" w:rsidRPr="007906BF" w:rsidRDefault="007906BF" w:rsidP="007906BF">
            <w:pPr>
              <w:widowControl/>
              <w:autoSpaceDE w:val="0"/>
              <w:spacing w:before="100" w:beforeAutospacing="1" w:after="100" w:afterAutospacing="1" w:line="560" w:lineRule="atLeast"/>
              <w:jc w:val="center"/>
              <w:rPr>
                <w:rFonts w:ascii="宋体" w:eastAsia="宋体" w:hAnsi="宋体" w:cs="宋体"/>
                <w:kern w:val="0"/>
                <w:sz w:val="24"/>
                <w:szCs w:val="24"/>
              </w:rPr>
            </w:pPr>
            <w:r w:rsidRPr="007906BF">
              <w:rPr>
                <w:rFonts w:ascii="黑体" w:eastAsia="黑体" w:hAnsi="黑体" w:cs="宋体" w:hint="eastAsia"/>
                <w:kern w:val="0"/>
                <w:sz w:val="32"/>
                <w:szCs w:val="32"/>
              </w:rPr>
              <w:t>调研方向</w:t>
            </w:r>
          </w:p>
        </w:tc>
        <w:tc>
          <w:tcPr>
            <w:tcW w:w="64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06BF" w:rsidRPr="007906BF" w:rsidRDefault="007906BF" w:rsidP="007906BF">
            <w:pPr>
              <w:widowControl/>
              <w:autoSpaceDE w:val="0"/>
              <w:spacing w:before="100" w:beforeAutospacing="1" w:after="100" w:afterAutospacing="1" w:line="560" w:lineRule="atLeast"/>
              <w:jc w:val="center"/>
              <w:rPr>
                <w:rFonts w:ascii="宋体" w:eastAsia="宋体" w:hAnsi="宋体" w:cs="宋体"/>
                <w:kern w:val="0"/>
                <w:sz w:val="24"/>
                <w:szCs w:val="24"/>
              </w:rPr>
            </w:pPr>
            <w:r w:rsidRPr="007906BF">
              <w:rPr>
                <w:rFonts w:ascii="黑体" w:eastAsia="黑体" w:hAnsi="黑体" w:cs="宋体" w:hint="eastAsia"/>
                <w:kern w:val="0"/>
                <w:sz w:val="32"/>
                <w:szCs w:val="32"/>
              </w:rPr>
              <w:t>调研内容</w:t>
            </w:r>
          </w:p>
        </w:tc>
      </w:tr>
      <w:tr w:rsidR="007906BF" w:rsidRPr="007906BF" w:rsidTr="007906BF">
        <w:trPr>
          <w:trHeight w:val="1512"/>
        </w:trPr>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06BF" w:rsidRPr="007906BF" w:rsidRDefault="007906BF" w:rsidP="007906BF">
            <w:pPr>
              <w:widowControl/>
              <w:autoSpaceDE w:val="0"/>
              <w:spacing w:before="100" w:beforeAutospacing="1" w:after="100" w:afterAutospacing="1" w:line="560" w:lineRule="atLeast"/>
              <w:jc w:val="center"/>
              <w:rPr>
                <w:rFonts w:ascii="宋体" w:eastAsia="宋体" w:hAnsi="宋体" w:cs="宋体"/>
                <w:kern w:val="0"/>
                <w:sz w:val="24"/>
                <w:szCs w:val="24"/>
              </w:rPr>
            </w:pPr>
            <w:r w:rsidRPr="007906BF">
              <w:rPr>
                <w:rFonts w:ascii="黑体" w:eastAsia="黑体" w:hAnsi="黑体" w:cs="宋体" w:hint="eastAsia"/>
                <w:kern w:val="0"/>
                <w:sz w:val="28"/>
                <w:szCs w:val="28"/>
              </w:rPr>
              <w:lastRenderedPageBreak/>
              <w:t>消防安全管理组织建设及消防经费投入情况</w:t>
            </w:r>
          </w:p>
        </w:tc>
        <w:tc>
          <w:tcPr>
            <w:tcW w:w="6467" w:type="dxa"/>
            <w:tcBorders>
              <w:top w:val="nil"/>
              <w:left w:val="nil"/>
              <w:bottom w:val="single" w:sz="8" w:space="0" w:color="auto"/>
              <w:right w:val="single" w:sz="8" w:space="0" w:color="auto"/>
            </w:tcBorders>
            <w:tcMar>
              <w:top w:w="0" w:type="dxa"/>
              <w:left w:w="108" w:type="dxa"/>
              <w:bottom w:w="0" w:type="dxa"/>
              <w:right w:w="108" w:type="dxa"/>
            </w:tcMar>
            <w:hideMark/>
          </w:tcPr>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（1）是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建立消防安全管理组织。是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由村两委成员牵头</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（2）是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制订防火公约</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（3）消防安全管理组织是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实体化运行。是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确定消防安全管理人、是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开展消防安全检查、是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开展消防宣传</w:t>
            </w:r>
          </w:p>
          <w:p w:rsidR="007906BF" w:rsidRPr="007906BF" w:rsidRDefault="007906BF" w:rsidP="007906BF">
            <w:pPr>
              <w:widowControl/>
              <w:autoSpaceDE w:val="0"/>
              <w:spacing w:before="100" w:beforeAutospacing="1" w:after="100" w:afterAutospacing="1" w:line="560" w:lineRule="atLeast"/>
              <w:ind w:left="630" w:hanging="630"/>
              <w:jc w:val="left"/>
              <w:rPr>
                <w:rFonts w:ascii="宋体" w:eastAsia="宋体" w:hAnsi="宋体" w:cs="宋体"/>
                <w:kern w:val="0"/>
                <w:sz w:val="24"/>
                <w:szCs w:val="24"/>
              </w:rPr>
            </w:pPr>
            <w:r w:rsidRPr="007906BF">
              <w:rPr>
                <w:rFonts w:ascii="仿宋_GB2312" w:eastAsia="仿宋_GB2312" w:hAnsi="宋体" w:cs="宋体" w:hint="eastAsia"/>
                <w:kern w:val="0"/>
                <w:szCs w:val="21"/>
              </w:rPr>
              <w:t>（4）消防安全管理组织在</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检查隐患</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扑救火灾</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消防宣传</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其他</w:t>
            </w:r>
            <w:r w:rsidRPr="007906BF">
              <w:rPr>
                <w:rFonts w:ascii="仿宋_GB2312" w:eastAsia="仿宋_GB2312" w:hAnsi="宋体" w:cs="宋体" w:hint="eastAsia"/>
                <w:kern w:val="0"/>
                <w:szCs w:val="21"/>
                <w:u w:val="single"/>
              </w:rPr>
              <w:t>          </w:t>
            </w:r>
          </w:p>
          <w:p w:rsidR="007906BF" w:rsidRPr="007906BF" w:rsidRDefault="007906BF" w:rsidP="007906BF">
            <w:pPr>
              <w:widowControl/>
              <w:autoSpaceDE w:val="0"/>
              <w:spacing w:before="100" w:beforeAutospacing="1" w:after="100" w:afterAutospacing="1" w:line="560" w:lineRule="atLeast"/>
              <w:ind w:firstLine="210"/>
              <w:jc w:val="left"/>
              <w:rPr>
                <w:rFonts w:ascii="宋体" w:eastAsia="宋体" w:hAnsi="宋体" w:cs="宋体"/>
                <w:kern w:val="0"/>
                <w:sz w:val="24"/>
                <w:szCs w:val="24"/>
              </w:rPr>
            </w:pP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等方面开展消防工作。（5）消防经费投入情况：2018年</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u w:val="single"/>
              </w:rPr>
              <w:t>万元；</w:t>
            </w:r>
            <w:r w:rsidRPr="007906BF">
              <w:rPr>
                <w:rFonts w:ascii="仿宋_GB2312" w:eastAsia="仿宋_GB2312" w:hAnsi="宋体" w:cs="宋体" w:hint="eastAsia"/>
                <w:kern w:val="0"/>
                <w:szCs w:val="21"/>
              </w:rPr>
              <w:t>2019年</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u w:val="single"/>
              </w:rPr>
              <w:t>万元；</w:t>
            </w:r>
            <w:r w:rsidRPr="007906BF">
              <w:rPr>
                <w:rFonts w:ascii="仿宋_GB2312" w:eastAsia="仿宋_GB2312" w:hAnsi="宋体" w:cs="宋体" w:hint="eastAsia"/>
                <w:kern w:val="0"/>
                <w:szCs w:val="21"/>
              </w:rPr>
              <w:t>2020年</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u w:val="single"/>
              </w:rPr>
              <w:t>万元。</w:t>
            </w:r>
          </w:p>
        </w:tc>
      </w:tr>
      <w:tr w:rsidR="007906BF" w:rsidRPr="007906BF" w:rsidTr="007906BF">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06BF" w:rsidRPr="007906BF" w:rsidRDefault="007906BF" w:rsidP="007906BF">
            <w:pPr>
              <w:widowControl/>
              <w:autoSpaceDE w:val="0"/>
              <w:spacing w:before="100" w:beforeAutospacing="1" w:after="100" w:afterAutospacing="1" w:line="560" w:lineRule="atLeast"/>
              <w:jc w:val="center"/>
              <w:rPr>
                <w:rFonts w:ascii="宋体" w:eastAsia="宋体" w:hAnsi="宋体" w:cs="宋体"/>
                <w:kern w:val="0"/>
                <w:sz w:val="24"/>
                <w:szCs w:val="24"/>
              </w:rPr>
            </w:pPr>
            <w:r w:rsidRPr="007906BF">
              <w:rPr>
                <w:rFonts w:ascii="黑体" w:eastAsia="黑体" w:hAnsi="黑体" w:cs="宋体" w:hint="eastAsia"/>
                <w:kern w:val="0"/>
                <w:sz w:val="28"/>
                <w:szCs w:val="28"/>
              </w:rPr>
              <w:t>消防力</w:t>
            </w:r>
            <w:r w:rsidRPr="007906BF">
              <w:rPr>
                <w:rFonts w:ascii="黑体" w:eastAsia="黑体" w:hAnsi="黑体" w:cs="宋体" w:hint="eastAsia"/>
                <w:kern w:val="0"/>
                <w:sz w:val="28"/>
                <w:szCs w:val="28"/>
              </w:rPr>
              <w:lastRenderedPageBreak/>
              <w:t>量建设、公共消防基础设施建设</w:t>
            </w:r>
          </w:p>
        </w:tc>
        <w:tc>
          <w:tcPr>
            <w:tcW w:w="6467" w:type="dxa"/>
            <w:tcBorders>
              <w:top w:val="nil"/>
              <w:left w:val="nil"/>
              <w:bottom w:val="single" w:sz="8" w:space="0" w:color="auto"/>
              <w:right w:val="single" w:sz="8" w:space="0" w:color="auto"/>
            </w:tcBorders>
            <w:tcMar>
              <w:top w:w="0" w:type="dxa"/>
              <w:left w:w="108" w:type="dxa"/>
              <w:bottom w:w="0" w:type="dxa"/>
              <w:right w:w="108" w:type="dxa"/>
            </w:tcMar>
            <w:hideMark/>
          </w:tcPr>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lastRenderedPageBreak/>
              <w:t>（1）是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建立志愿消防队或微型消防站，车辆</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台，人员</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人。随车器材装备类别及数量</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u w:val="single"/>
              </w:rPr>
              <w:lastRenderedPageBreak/>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u w:val="single"/>
              </w:rPr>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消防车辆形式：</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水罐消防车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农用车改装</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消防队员属于</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专职</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兼职，</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否定期开展业务训练</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（2）消防水源类别：</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Wingdings" w:eastAsia="宋体" w:hAnsi="Wingdings" w:cs="宋体"/>
                <w:kern w:val="0"/>
                <w:szCs w:val="21"/>
              </w:rPr>
              <w:t></w:t>
            </w:r>
            <w:r w:rsidRPr="007906BF">
              <w:rPr>
                <w:rFonts w:ascii="仿宋_GB2312" w:eastAsia="仿宋_GB2312" w:hAnsi="宋体" w:cs="宋体" w:hint="eastAsia"/>
                <w:kern w:val="0"/>
                <w:szCs w:val="21"/>
              </w:rPr>
              <w:t>市政供水管网，消火栓</w:t>
            </w:r>
            <w:r w:rsidRPr="007906BF">
              <w:rPr>
                <w:rFonts w:ascii="仿宋_GB2312" w:eastAsia="仿宋_GB2312" w:hAnsi="宋体" w:cs="宋体" w:hint="eastAsia"/>
                <w:kern w:val="0"/>
                <w:szCs w:val="21"/>
                <w:u w:val="single"/>
              </w:rPr>
              <w:t>   </w:t>
            </w:r>
            <w:proofErr w:type="gramStart"/>
            <w:r w:rsidRPr="007906BF">
              <w:rPr>
                <w:rFonts w:ascii="仿宋_GB2312" w:eastAsia="仿宋_GB2312" w:hAnsi="宋体" w:cs="宋体" w:hint="eastAsia"/>
                <w:kern w:val="0"/>
                <w:szCs w:val="21"/>
              </w:rPr>
              <w:t>个</w:t>
            </w:r>
            <w:proofErr w:type="gramEnd"/>
            <w:r w:rsidRPr="007906BF">
              <w:rPr>
                <w:rFonts w:ascii="仿宋_GB2312" w:eastAsia="仿宋_GB2312" w:hAnsi="宋体" w:cs="宋体" w:hint="eastAsia"/>
                <w:kern w:val="0"/>
                <w:szCs w:val="21"/>
              </w:rPr>
              <w:t>、消防水鹤</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个</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Wingdings" w:eastAsia="宋体" w:hAnsi="Wingdings" w:cs="宋体"/>
                <w:kern w:val="0"/>
                <w:szCs w:val="21"/>
              </w:rPr>
              <w:t></w:t>
            </w:r>
            <w:r w:rsidRPr="007906BF">
              <w:rPr>
                <w:rFonts w:ascii="仿宋_GB2312" w:eastAsia="仿宋_GB2312" w:hAnsi="宋体" w:cs="宋体" w:hint="eastAsia"/>
                <w:kern w:val="0"/>
                <w:szCs w:val="21"/>
              </w:rPr>
              <w:t>消防水池（水窖、水塔），数量</w:t>
            </w:r>
            <w:r w:rsidRPr="007906BF">
              <w:rPr>
                <w:rFonts w:ascii="仿宋_GB2312" w:eastAsia="仿宋_GB2312" w:hAnsi="宋体" w:cs="宋体" w:hint="eastAsia"/>
                <w:kern w:val="0"/>
                <w:szCs w:val="21"/>
                <w:u w:val="single"/>
              </w:rPr>
              <w:t>   </w:t>
            </w:r>
            <w:proofErr w:type="gramStart"/>
            <w:r w:rsidRPr="007906BF">
              <w:rPr>
                <w:rFonts w:ascii="仿宋_GB2312" w:eastAsia="仿宋_GB2312" w:hAnsi="宋体" w:cs="宋体" w:hint="eastAsia"/>
                <w:kern w:val="0"/>
                <w:szCs w:val="21"/>
              </w:rPr>
              <w:t>个</w:t>
            </w:r>
            <w:proofErr w:type="gramEnd"/>
            <w:r w:rsidRPr="007906BF">
              <w:rPr>
                <w:rFonts w:ascii="仿宋_GB2312" w:eastAsia="仿宋_GB2312" w:hAnsi="宋体" w:cs="宋体" w:hint="eastAsia"/>
                <w:kern w:val="0"/>
                <w:szCs w:val="21"/>
              </w:rPr>
              <w:t>，储量</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u w:val="single"/>
              </w:rPr>
              <w:t>立方米</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Wingdings" w:eastAsia="宋体" w:hAnsi="Wingdings" w:cs="宋体"/>
                <w:kern w:val="0"/>
                <w:szCs w:val="21"/>
              </w:rPr>
              <w:t></w:t>
            </w:r>
            <w:r w:rsidRPr="007906BF">
              <w:rPr>
                <w:rFonts w:ascii="仿宋_GB2312" w:eastAsia="仿宋_GB2312" w:hAnsi="宋体" w:cs="宋体" w:hint="eastAsia"/>
                <w:kern w:val="0"/>
                <w:szCs w:val="21"/>
              </w:rPr>
              <w:t>天然水源，可做消防用水的地下井</w:t>
            </w:r>
            <w:r w:rsidRPr="007906BF">
              <w:rPr>
                <w:rFonts w:ascii="仿宋_GB2312" w:eastAsia="仿宋_GB2312" w:hAnsi="宋体" w:cs="宋体" w:hint="eastAsia"/>
                <w:kern w:val="0"/>
                <w:szCs w:val="21"/>
                <w:u w:val="single"/>
              </w:rPr>
              <w:t>   </w:t>
            </w:r>
            <w:proofErr w:type="gramStart"/>
            <w:r w:rsidRPr="007906BF">
              <w:rPr>
                <w:rFonts w:ascii="仿宋_GB2312" w:eastAsia="仿宋_GB2312" w:hAnsi="宋体" w:cs="宋体" w:hint="eastAsia"/>
                <w:kern w:val="0"/>
                <w:szCs w:val="21"/>
                <w:u w:val="single"/>
              </w:rPr>
              <w:t>个</w:t>
            </w:r>
            <w:proofErr w:type="gramEnd"/>
          </w:p>
        </w:tc>
      </w:tr>
      <w:tr w:rsidR="007906BF" w:rsidRPr="007906BF" w:rsidTr="007906BF">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06BF" w:rsidRPr="007906BF" w:rsidRDefault="007906BF" w:rsidP="007906BF">
            <w:pPr>
              <w:widowControl/>
              <w:autoSpaceDE w:val="0"/>
              <w:spacing w:before="100" w:beforeAutospacing="1" w:after="100" w:afterAutospacing="1" w:line="560" w:lineRule="atLeast"/>
              <w:jc w:val="center"/>
              <w:rPr>
                <w:rFonts w:ascii="宋体" w:eastAsia="宋体" w:hAnsi="宋体" w:cs="宋体"/>
                <w:kern w:val="0"/>
                <w:sz w:val="24"/>
                <w:szCs w:val="24"/>
              </w:rPr>
            </w:pPr>
            <w:r w:rsidRPr="007906BF">
              <w:rPr>
                <w:rFonts w:ascii="黑体" w:eastAsia="黑体" w:hAnsi="黑体" w:cs="宋体" w:hint="eastAsia"/>
                <w:kern w:val="0"/>
                <w:sz w:val="28"/>
                <w:szCs w:val="28"/>
              </w:rPr>
              <w:lastRenderedPageBreak/>
              <w:t>火灾隐患整治</w:t>
            </w:r>
          </w:p>
        </w:tc>
        <w:tc>
          <w:tcPr>
            <w:tcW w:w="6467" w:type="dxa"/>
            <w:tcBorders>
              <w:top w:val="nil"/>
              <w:left w:val="nil"/>
              <w:bottom w:val="single" w:sz="8" w:space="0" w:color="auto"/>
              <w:right w:val="single" w:sz="8" w:space="0" w:color="auto"/>
            </w:tcBorders>
            <w:tcMar>
              <w:top w:w="0" w:type="dxa"/>
              <w:left w:w="108" w:type="dxa"/>
              <w:bottom w:w="0" w:type="dxa"/>
              <w:right w:w="108" w:type="dxa"/>
            </w:tcMar>
            <w:hideMark/>
          </w:tcPr>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（1）是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开展火灾隐患排查工作，排查频次</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次/年。</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（2）开展火灾隐患排查的单位（部门）有哪些？</w:t>
            </w:r>
            <w:r w:rsidRPr="007906BF">
              <w:rPr>
                <w:rFonts w:ascii="仿宋_GB2312" w:eastAsia="仿宋_GB2312" w:hAnsi="宋体" w:cs="宋体" w:hint="eastAsia"/>
                <w:kern w:val="0"/>
                <w:szCs w:val="21"/>
                <w:u w:val="single"/>
              </w:rPr>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u w:val="single"/>
              </w:rPr>
              <w:t>                                                           </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（3）是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结合农村电改水改灶改等项目实施中进行防火改造？</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（4）普遍存在火灾隐患有：</w:t>
            </w:r>
            <w:r w:rsidRPr="007906BF">
              <w:rPr>
                <w:rFonts w:ascii="Wingdings" w:eastAsia="宋体" w:hAnsi="Wingdings" w:cs="宋体"/>
                <w:kern w:val="0"/>
                <w:szCs w:val="21"/>
              </w:rPr>
              <w:t></w:t>
            </w:r>
            <w:proofErr w:type="gramStart"/>
            <w:r w:rsidRPr="007906BF">
              <w:rPr>
                <w:rFonts w:ascii="仿宋_GB2312" w:eastAsia="仿宋_GB2312" w:hAnsi="宋体" w:cs="宋体" w:hint="eastAsia"/>
                <w:kern w:val="0"/>
                <w:szCs w:val="21"/>
              </w:rPr>
              <w:t>未逐级落实</w:t>
            </w:r>
            <w:proofErr w:type="gramEnd"/>
            <w:r w:rsidRPr="007906BF">
              <w:rPr>
                <w:rFonts w:ascii="仿宋_GB2312" w:eastAsia="仿宋_GB2312" w:hAnsi="宋体" w:cs="宋体" w:hint="eastAsia"/>
                <w:kern w:val="0"/>
                <w:szCs w:val="21"/>
              </w:rPr>
              <w:t>消防责任制</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未组织开展防火巡查检查</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可燃堆垛未设在独立安全区域</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电气线路私拉乱接</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疏散通道被堵塞占用封闭</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私存易</w:t>
            </w:r>
            <w:r w:rsidRPr="007906BF">
              <w:rPr>
                <w:rFonts w:ascii="仿宋_GB2312" w:eastAsia="仿宋_GB2312" w:hAnsi="宋体" w:cs="宋体" w:hint="eastAsia"/>
                <w:kern w:val="0"/>
                <w:szCs w:val="21"/>
              </w:rPr>
              <w:lastRenderedPageBreak/>
              <w:t>燃易爆物品</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消防车通道不畅</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（5）村内有工业企业</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家、人员密集场所</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家、三合一场所</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家、手工小作坊</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rPr>
              <w:t>家</w:t>
            </w:r>
          </w:p>
        </w:tc>
      </w:tr>
      <w:tr w:rsidR="007906BF" w:rsidRPr="007906BF" w:rsidTr="007906BF">
        <w:trPr>
          <w:trHeight w:val="90"/>
        </w:trPr>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06BF" w:rsidRPr="007906BF" w:rsidRDefault="007906BF" w:rsidP="007906BF">
            <w:pPr>
              <w:widowControl/>
              <w:autoSpaceDE w:val="0"/>
              <w:spacing w:before="100" w:beforeAutospacing="1" w:after="100" w:afterAutospacing="1" w:line="90" w:lineRule="atLeast"/>
              <w:jc w:val="center"/>
              <w:rPr>
                <w:rFonts w:ascii="宋体" w:eastAsia="宋体" w:hAnsi="宋体" w:cs="宋体"/>
                <w:kern w:val="0"/>
                <w:sz w:val="24"/>
                <w:szCs w:val="24"/>
              </w:rPr>
            </w:pPr>
            <w:r w:rsidRPr="007906BF">
              <w:rPr>
                <w:rFonts w:ascii="黑体" w:eastAsia="黑体" w:hAnsi="黑体" w:cs="宋体" w:hint="eastAsia"/>
                <w:kern w:val="0"/>
                <w:sz w:val="28"/>
                <w:szCs w:val="28"/>
              </w:rPr>
              <w:lastRenderedPageBreak/>
              <w:t>消防宣传教育</w:t>
            </w:r>
          </w:p>
        </w:tc>
        <w:tc>
          <w:tcPr>
            <w:tcW w:w="6467" w:type="dxa"/>
            <w:tcBorders>
              <w:top w:val="nil"/>
              <w:left w:val="nil"/>
              <w:bottom w:val="single" w:sz="8" w:space="0" w:color="auto"/>
              <w:right w:val="single" w:sz="8" w:space="0" w:color="auto"/>
            </w:tcBorders>
            <w:tcMar>
              <w:top w:w="0" w:type="dxa"/>
              <w:left w:w="108" w:type="dxa"/>
              <w:bottom w:w="0" w:type="dxa"/>
              <w:right w:w="108" w:type="dxa"/>
            </w:tcMar>
            <w:hideMark/>
          </w:tcPr>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（1）是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进行消防宣传工作</w:t>
            </w:r>
          </w:p>
          <w:p w:rsidR="007906BF" w:rsidRPr="007906BF" w:rsidRDefault="007906BF" w:rsidP="007906BF">
            <w:pPr>
              <w:widowControl/>
              <w:autoSpaceDE w:val="0"/>
              <w:spacing w:before="100" w:beforeAutospacing="1" w:after="100" w:afterAutospacing="1" w:line="56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（2）消防宣传方式有：</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固定宣传栏</w:t>
            </w:r>
            <w:r w:rsidRPr="007906BF">
              <w:rPr>
                <w:rFonts w:ascii="仿宋_GB2312" w:eastAsia="仿宋_GB2312" w:hAnsi="宋体" w:cs="宋体" w:hint="eastAsia"/>
                <w:kern w:val="0"/>
                <w:szCs w:val="21"/>
                <w:u w:val="single"/>
              </w:rPr>
              <w:t>   </w:t>
            </w:r>
            <w:r w:rsidRPr="007906BF">
              <w:rPr>
                <w:rFonts w:ascii="仿宋_GB2312" w:eastAsia="仿宋_GB2312" w:hAnsi="宋体" w:cs="宋体" w:hint="eastAsia"/>
                <w:kern w:val="0"/>
                <w:szCs w:val="21"/>
                <w:u w:val="single"/>
              </w:rPr>
              <w:t>处</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宣传广播</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宣传单</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宣传横幅、标语</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其他</w:t>
            </w:r>
            <w:r w:rsidRPr="007906BF">
              <w:rPr>
                <w:rFonts w:ascii="仿宋_GB2312" w:eastAsia="仿宋_GB2312" w:hAnsi="宋体" w:cs="宋体" w:hint="eastAsia"/>
                <w:kern w:val="0"/>
                <w:szCs w:val="21"/>
                <w:u w:val="single"/>
              </w:rPr>
              <w:t>                                      </w:t>
            </w:r>
          </w:p>
          <w:p w:rsidR="007906BF" w:rsidRPr="007906BF" w:rsidRDefault="007906BF" w:rsidP="007906BF">
            <w:pPr>
              <w:widowControl/>
              <w:autoSpaceDE w:val="0"/>
              <w:spacing w:before="100" w:beforeAutospacing="1" w:after="100" w:afterAutospacing="1" w:line="90" w:lineRule="atLeast"/>
              <w:jc w:val="left"/>
              <w:rPr>
                <w:rFonts w:ascii="宋体" w:eastAsia="宋体" w:hAnsi="宋体" w:cs="宋体"/>
                <w:kern w:val="0"/>
                <w:sz w:val="24"/>
                <w:szCs w:val="24"/>
              </w:rPr>
            </w:pPr>
            <w:r w:rsidRPr="007906BF">
              <w:rPr>
                <w:rFonts w:ascii="仿宋_GB2312" w:eastAsia="仿宋_GB2312" w:hAnsi="宋体" w:cs="宋体" w:hint="eastAsia"/>
                <w:kern w:val="0"/>
                <w:szCs w:val="21"/>
              </w:rPr>
              <w:t>（3）是</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否</w:t>
            </w:r>
            <w:r w:rsidRPr="007906BF">
              <w:rPr>
                <w:rFonts w:ascii="Wingdings" w:eastAsia="宋体" w:hAnsi="Wingdings" w:cs="宋体"/>
                <w:kern w:val="0"/>
                <w:szCs w:val="21"/>
              </w:rPr>
              <w:t></w:t>
            </w:r>
            <w:r w:rsidRPr="007906BF">
              <w:rPr>
                <w:rFonts w:ascii="仿宋_GB2312" w:eastAsia="仿宋_GB2312" w:hAnsi="宋体" w:cs="宋体" w:hint="eastAsia"/>
                <w:kern w:val="0"/>
                <w:szCs w:val="21"/>
              </w:rPr>
              <w:t>开展入户消防宣传</w:t>
            </w:r>
          </w:p>
        </w:tc>
      </w:tr>
    </w:tbl>
    <w:p w:rsidR="007906BF" w:rsidRPr="007906BF" w:rsidRDefault="007906BF" w:rsidP="007906BF">
      <w:pPr>
        <w:widowControl/>
        <w:spacing w:before="100" w:beforeAutospacing="1" w:after="100" w:afterAutospacing="1"/>
        <w:jc w:val="right"/>
        <w:rPr>
          <w:rFonts w:ascii="宋体" w:eastAsia="宋体" w:hAnsi="宋体" w:cs="宋体"/>
          <w:kern w:val="0"/>
          <w:sz w:val="24"/>
          <w:szCs w:val="24"/>
        </w:rPr>
      </w:pPr>
      <w:r w:rsidRPr="007906BF">
        <w:rPr>
          <w:rFonts w:ascii="宋体" w:eastAsia="宋体" w:hAnsi="宋体" w:cs="宋体"/>
          <w:kern w:val="0"/>
          <w:sz w:val="24"/>
          <w:szCs w:val="24"/>
        </w:rPr>
        <w:t xml:space="preserve">　　                              </w:t>
      </w:r>
      <w:r w:rsidRPr="007906BF">
        <w:rPr>
          <w:rFonts w:ascii="仿宋_GB2312" w:eastAsia="仿宋_GB2312" w:hAnsi="宋体" w:cs="宋体"/>
          <w:kern w:val="0"/>
          <w:sz w:val="24"/>
          <w:szCs w:val="24"/>
        </w:rPr>
        <w:t>鄂托克旗人民政府</w:t>
      </w:r>
      <w:r w:rsidRPr="007906BF">
        <w:rPr>
          <w:rFonts w:ascii="宋体" w:eastAsia="宋体" w:hAnsi="宋体" w:cs="宋体"/>
          <w:kern w:val="0"/>
          <w:sz w:val="24"/>
          <w:szCs w:val="24"/>
        </w:rPr>
        <w:t> </w:t>
      </w:r>
    </w:p>
    <w:p w:rsidR="007906BF" w:rsidRPr="007906BF" w:rsidRDefault="007906BF" w:rsidP="007906BF">
      <w:pPr>
        <w:widowControl/>
        <w:spacing w:before="100" w:beforeAutospacing="1" w:after="100" w:afterAutospacing="1"/>
        <w:jc w:val="right"/>
        <w:rPr>
          <w:rFonts w:ascii="宋体" w:eastAsia="宋体" w:hAnsi="宋体" w:cs="宋体"/>
          <w:kern w:val="0"/>
          <w:sz w:val="24"/>
          <w:szCs w:val="24"/>
        </w:rPr>
      </w:pPr>
      <w:r w:rsidRPr="007906BF">
        <w:rPr>
          <w:rFonts w:ascii="宋体" w:eastAsia="宋体" w:hAnsi="宋体" w:cs="宋体"/>
          <w:kern w:val="0"/>
          <w:sz w:val="24"/>
          <w:szCs w:val="24"/>
        </w:rPr>
        <w:t xml:space="preserve">　　                              2021年11月1日 </w:t>
      </w:r>
    </w:p>
    <w:p w:rsidR="007906BF" w:rsidRPr="007906BF" w:rsidRDefault="007906BF"/>
    <w:sectPr w:rsidR="007906BF" w:rsidRPr="007906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8BB" w:rsidRDefault="00D278BB" w:rsidP="007906BF">
      <w:r>
        <w:separator/>
      </w:r>
    </w:p>
  </w:endnote>
  <w:endnote w:type="continuationSeparator" w:id="0">
    <w:p w:rsidR="00D278BB" w:rsidRDefault="00D278BB" w:rsidP="0079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8BB" w:rsidRDefault="00D278BB" w:rsidP="007906BF">
      <w:r>
        <w:separator/>
      </w:r>
    </w:p>
  </w:footnote>
  <w:footnote w:type="continuationSeparator" w:id="0">
    <w:p w:rsidR="00D278BB" w:rsidRDefault="00D278BB" w:rsidP="00790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79"/>
    <w:rsid w:val="00624843"/>
    <w:rsid w:val="00684A79"/>
    <w:rsid w:val="007906BF"/>
    <w:rsid w:val="00D27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0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06BF"/>
    <w:rPr>
      <w:sz w:val="18"/>
      <w:szCs w:val="18"/>
    </w:rPr>
  </w:style>
  <w:style w:type="paragraph" w:styleId="a4">
    <w:name w:val="footer"/>
    <w:basedOn w:val="a"/>
    <w:link w:val="Char0"/>
    <w:uiPriority w:val="99"/>
    <w:unhideWhenUsed/>
    <w:rsid w:val="007906BF"/>
    <w:pPr>
      <w:tabs>
        <w:tab w:val="center" w:pos="4153"/>
        <w:tab w:val="right" w:pos="8306"/>
      </w:tabs>
      <w:snapToGrid w:val="0"/>
      <w:jc w:val="left"/>
    </w:pPr>
    <w:rPr>
      <w:sz w:val="18"/>
      <w:szCs w:val="18"/>
    </w:rPr>
  </w:style>
  <w:style w:type="character" w:customStyle="1" w:styleId="Char0">
    <w:name w:val="页脚 Char"/>
    <w:basedOn w:val="a0"/>
    <w:link w:val="a4"/>
    <w:uiPriority w:val="99"/>
    <w:rsid w:val="007906BF"/>
    <w:rPr>
      <w:sz w:val="18"/>
      <w:szCs w:val="18"/>
    </w:rPr>
  </w:style>
  <w:style w:type="paragraph" w:styleId="a5">
    <w:name w:val="Normal (Web)"/>
    <w:basedOn w:val="a"/>
    <w:uiPriority w:val="99"/>
    <w:semiHidden/>
    <w:unhideWhenUsed/>
    <w:rsid w:val="007906B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906BF"/>
    <w:rPr>
      <w:color w:val="0000FF"/>
      <w:u w:val="single"/>
    </w:rPr>
  </w:style>
  <w:style w:type="paragraph" w:styleId="a7">
    <w:name w:val="Body Text Indent"/>
    <w:basedOn w:val="a"/>
    <w:link w:val="Char1"/>
    <w:uiPriority w:val="99"/>
    <w:semiHidden/>
    <w:unhideWhenUsed/>
    <w:rsid w:val="007906BF"/>
    <w:pPr>
      <w:spacing w:after="120"/>
      <w:ind w:leftChars="200" w:left="420"/>
    </w:pPr>
  </w:style>
  <w:style w:type="character" w:customStyle="1" w:styleId="Char1">
    <w:name w:val="正文文本缩进 Char"/>
    <w:basedOn w:val="a0"/>
    <w:link w:val="a7"/>
    <w:uiPriority w:val="99"/>
    <w:semiHidden/>
    <w:rsid w:val="007906BF"/>
  </w:style>
  <w:style w:type="paragraph" w:styleId="2">
    <w:name w:val="Body Text First Indent 2"/>
    <w:basedOn w:val="a"/>
    <w:link w:val="2Char"/>
    <w:uiPriority w:val="99"/>
    <w:semiHidden/>
    <w:unhideWhenUsed/>
    <w:rsid w:val="007906BF"/>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首行缩进 2 Char"/>
    <w:basedOn w:val="Char1"/>
    <w:link w:val="2"/>
    <w:uiPriority w:val="99"/>
    <w:semiHidden/>
    <w:rsid w:val="007906BF"/>
    <w:rPr>
      <w:rFonts w:ascii="宋体" w:eastAsia="宋体" w:hAnsi="宋体" w:cs="宋体"/>
      <w:kern w:val="0"/>
      <w:sz w:val="24"/>
      <w:szCs w:val="24"/>
    </w:rPr>
  </w:style>
  <w:style w:type="paragraph" w:styleId="a8">
    <w:name w:val="Body Text"/>
    <w:basedOn w:val="a"/>
    <w:link w:val="Char2"/>
    <w:uiPriority w:val="99"/>
    <w:semiHidden/>
    <w:unhideWhenUsed/>
    <w:rsid w:val="007906BF"/>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正文文本 Char"/>
    <w:basedOn w:val="a0"/>
    <w:link w:val="a8"/>
    <w:uiPriority w:val="99"/>
    <w:semiHidden/>
    <w:rsid w:val="007906BF"/>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0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06BF"/>
    <w:rPr>
      <w:sz w:val="18"/>
      <w:szCs w:val="18"/>
    </w:rPr>
  </w:style>
  <w:style w:type="paragraph" w:styleId="a4">
    <w:name w:val="footer"/>
    <w:basedOn w:val="a"/>
    <w:link w:val="Char0"/>
    <w:uiPriority w:val="99"/>
    <w:unhideWhenUsed/>
    <w:rsid w:val="007906BF"/>
    <w:pPr>
      <w:tabs>
        <w:tab w:val="center" w:pos="4153"/>
        <w:tab w:val="right" w:pos="8306"/>
      </w:tabs>
      <w:snapToGrid w:val="0"/>
      <w:jc w:val="left"/>
    </w:pPr>
    <w:rPr>
      <w:sz w:val="18"/>
      <w:szCs w:val="18"/>
    </w:rPr>
  </w:style>
  <w:style w:type="character" w:customStyle="1" w:styleId="Char0">
    <w:name w:val="页脚 Char"/>
    <w:basedOn w:val="a0"/>
    <w:link w:val="a4"/>
    <w:uiPriority w:val="99"/>
    <w:rsid w:val="007906BF"/>
    <w:rPr>
      <w:sz w:val="18"/>
      <w:szCs w:val="18"/>
    </w:rPr>
  </w:style>
  <w:style w:type="paragraph" w:styleId="a5">
    <w:name w:val="Normal (Web)"/>
    <w:basedOn w:val="a"/>
    <w:uiPriority w:val="99"/>
    <w:semiHidden/>
    <w:unhideWhenUsed/>
    <w:rsid w:val="007906B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906BF"/>
    <w:rPr>
      <w:color w:val="0000FF"/>
      <w:u w:val="single"/>
    </w:rPr>
  </w:style>
  <w:style w:type="paragraph" w:styleId="a7">
    <w:name w:val="Body Text Indent"/>
    <w:basedOn w:val="a"/>
    <w:link w:val="Char1"/>
    <w:uiPriority w:val="99"/>
    <w:semiHidden/>
    <w:unhideWhenUsed/>
    <w:rsid w:val="007906BF"/>
    <w:pPr>
      <w:spacing w:after="120"/>
      <w:ind w:leftChars="200" w:left="420"/>
    </w:pPr>
  </w:style>
  <w:style w:type="character" w:customStyle="1" w:styleId="Char1">
    <w:name w:val="正文文本缩进 Char"/>
    <w:basedOn w:val="a0"/>
    <w:link w:val="a7"/>
    <w:uiPriority w:val="99"/>
    <w:semiHidden/>
    <w:rsid w:val="007906BF"/>
  </w:style>
  <w:style w:type="paragraph" w:styleId="2">
    <w:name w:val="Body Text First Indent 2"/>
    <w:basedOn w:val="a"/>
    <w:link w:val="2Char"/>
    <w:uiPriority w:val="99"/>
    <w:semiHidden/>
    <w:unhideWhenUsed/>
    <w:rsid w:val="007906BF"/>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首行缩进 2 Char"/>
    <w:basedOn w:val="Char1"/>
    <w:link w:val="2"/>
    <w:uiPriority w:val="99"/>
    <w:semiHidden/>
    <w:rsid w:val="007906BF"/>
    <w:rPr>
      <w:rFonts w:ascii="宋体" w:eastAsia="宋体" w:hAnsi="宋体" w:cs="宋体"/>
      <w:kern w:val="0"/>
      <w:sz w:val="24"/>
      <w:szCs w:val="24"/>
    </w:rPr>
  </w:style>
  <w:style w:type="paragraph" w:styleId="a8">
    <w:name w:val="Body Text"/>
    <w:basedOn w:val="a"/>
    <w:link w:val="Char2"/>
    <w:uiPriority w:val="99"/>
    <w:semiHidden/>
    <w:unhideWhenUsed/>
    <w:rsid w:val="007906BF"/>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正文文本 Char"/>
    <w:basedOn w:val="a0"/>
    <w:link w:val="a8"/>
    <w:uiPriority w:val="99"/>
    <w:semiHidden/>
    <w:rsid w:val="007906BF"/>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49912">
      <w:bodyDiv w:val="1"/>
      <w:marLeft w:val="0"/>
      <w:marRight w:val="0"/>
      <w:marTop w:val="0"/>
      <w:marBottom w:val="0"/>
      <w:divBdr>
        <w:top w:val="none" w:sz="0" w:space="0" w:color="auto"/>
        <w:left w:val="none" w:sz="0" w:space="0" w:color="auto"/>
        <w:bottom w:val="none" w:sz="0" w:space="0" w:color="auto"/>
        <w:right w:val="none" w:sz="0" w:space="0" w:color="auto"/>
      </w:divBdr>
      <w:divsChild>
        <w:div w:id="1328365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653</Words>
  <Characters>3727</Characters>
  <Application>Microsoft Office Word</Application>
  <DocSecurity>0</DocSecurity>
  <Lines>31</Lines>
  <Paragraphs>8</Paragraphs>
  <ScaleCrop>false</ScaleCrop>
  <Company>微软中国</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2022-10-27T03:59:00Z</dcterms:created>
  <dcterms:modified xsi:type="dcterms:W3CDTF">2022-10-27T04:00:00Z</dcterms:modified>
</cp:coreProperties>
</file>