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D" w:rsidRDefault="00D1222D" w:rsidP="00D1222D">
      <w:pPr>
        <w:rPr>
          <w:rFonts w:hint="eastAsia"/>
        </w:rPr>
      </w:pPr>
      <w:r w:rsidRPr="00D1222D">
        <w:rPr>
          <w:rFonts w:hint="eastAsia"/>
        </w:rPr>
        <w:t>鄂托克旗人民政府办公室鄂托克旗人民武装部军事</w:t>
      </w:r>
      <w:proofErr w:type="gramStart"/>
      <w:r w:rsidRPr="00D1222D">
        <w:rPr>
          <w:rFonts w:hint="eastAsia"/>
        </w:rPr>
        <w:t>科关于</w:t>
      </w:r>
      <w:proofErr w:type="gramEnd"/>
      <w:r w:rsidRPr="00D1222D">
        <w:rPr>
          <w:rFonts w:hint="eastAsia"/>
        </w:rPr>
        <w:t>开展</w:t>
      </w:r>
      <w:r w:rsidRPr="00D1222D">
        <w:rPr>
          <w:rFonts w:hint="eastAsia"/>
        </w:rPr>
        <w:t>2022</w:t>
      </w:r>
      <w:r w:rsidRPr="00D1222D">
        <w:rPr>
          <w:rFonts w:hint="eastAsia"/>
        </w:rPr>
        <w:t>年度基干民兵训练的通知</w:t>
      </w:r>
    </w:p>
    <w:p w:rsidR="00D1222D" w:rsidRDefault="00D1222D" w:rsidP="00D1222D">
      <w:pPr>
        <w:rPr>
          <w:rFonts w:hint="eastAsia"/>
        </w:rPr>
      </w:pPr>
    </w:p>
    <w:p w:rsidR="00D1222D" w:rsidRDefault="00D1222D" w:rsidP="00D1222D">
      <w:bookmarkStart w:id="0" w:name="_GoBack"/>
      <w:bookmarkEnd w:id="0"/>
    </w:p>
    <w:p w:rsidR="00D1222D" w:rsidRDefault="00D1222D" w:rsidP="00D1222D">
      <w:pPr>
        <w:rPr>
          <w:rFonts w:hint="eastAsia"/>
        </w:rPr>
      </w:pPr>
      <w:r>
        <w:rPr>
          <w:rFonts w:hint="eastAsia"/>
        </w:rPr>
        <w:t>各苏木镇武装部，各编兵单位：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按照鄂尔多斯市人民政府办公室、鄂尔多斯军分区战备建设局联合下发的《关于做好</w:t>
      </w:r>
      <w:r>
        <w:rPr>
          <w:rFonts w:hint="eastAsia"/>
        </w:rPr>
        <w:t>2022</w:t>
      </w:r>
      <w:r>
        <w:rPr>
          <w:rFonts w:hint="eastAsia"/>
        </w:rPr>
        <w:t>年度民兵建设工作的通知》（</w:t>
      </w:r>
      <w:proofErr w:type="gramStart"/>
      <w:r>
        <w:rPr>
          <w:rFonts w:hint="eastAsia"/>
        </w:rPr>
        <w:t>鄂府办</w:t>
      </w:r>
      <w:proofErr w:type="gramEnd"/>
      <w:r>
        <w:rPr>
          <w:rFonts w:hint="eastAsia"/>
        </w:rPr>
        <w:t>发〔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rFonts w:hint="eastAsia"/>
        </w:rPr>
        <w:t>53</w:t>
      </w:r>
      <w:r>
        <w:rPr>
          <w:rFonts w:hint="eastAsia"/>
        </w:rPr>
        <w:t>号）要求，现对全旗</w:t>
      </w:r>
      <w:r>
        <w:rPr>
          <w:rFonts w:hint="eastAsia"/>
        </w:rPr>
        <w:t>2022</w:t>
      </w:r>
      <w:r>
        <w:rPr>
          <w:rFonts w:hint="eastAsia"/>
        </w:rPr>
        <w:t>年基干民兵训练工作安排如下：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一、训练时间地点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第一期训练：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日，训练时间为</w:t>
      </w:r>
      <w:r>
        <w:rPr>
          <w:rFonts w:hint="eastAsia"/>
        </w:rPr>
        <w:t>12</w:t>
      </w:r>
      <w:r>
        <w:rPr>
          <w:rFonts w:hint="eastAsia"/>
        </w:rPr>
        <w:t>天，在鄂托克旗民兵训练基地集中组织实施。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第二期训练：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日，训练时间为</w:t>
      </w:r>
      <w:r>
        <w:rPr>
          <w:rFonts w:hint="eastAsia"/>
        </w:rPr>
        <w:t>12</w:t>
      </w:r>
      <w:r>
        <w:rPr>
          <w:rFonts w:hint="eastAsia"/>
        </w:rPr>
        <w:t>天，在鄂托克旗民兵训练基地集中组织与分散组织结合实施（如有变动另行通知）。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二、参训对象和任务分配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第一期参训人员为鄂托克旗应急连一排、三排，向导排和无人机侦查排（参训名单见附件）。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第二期参训人员为鄂托克旗应急连二排（参训名单见附件）。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三、训练内容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严格按照新一代《民兵军事训练大纲》要求，坚持依法按纲施训，</w:t>
      </w:r>
      <w:proofErr w:type="gramStart"/>
      <w:r>
        <w:rPr>
          <w:rFonts w:hint="eastAsia"/>
        </w:rPr>
        <w:t>分共同</w:t>
      </w:r>
      <w:proofErr w:type="gramEnd"/>
      <w:r>
        <w:rPr>
          <w:rFonts w:hint="eastAsia"/>
        </w:rPr>
        <w:t>基础、专业和任务行动三大类。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四、相关保障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（一）教学组训保障。由人武部</w:t>
      </w:r>
      <w:proofErr w:type="gramStart"/>
      <w:r>
        <w:rPr>
          <w:rFonts w:hint="eastAsia"/>
        </w:rPr>
        <w:t>军事科满都</w:t>
      </w:r>
      <w:proofErr w:type="gramEnd"/>
      <w:r>
        <w:rPr>
          <w:rFonts w:hint="eastAsia"/>
        </w:rPr>
        <w:t>拉、郝志磊、李渊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和政工科田</w:t>
      </w:r>
      <w:proofErr w:type="gramStart"/>
      <w:r>
        <w:rPr>
          <w:rFonts w:hint="eastAsia"/>
        </w:rPr>
        <w:t>继楠共同</w:t>
      </w:r>
      <w:proofErr w:type="gramEnd"/>
      <w:r>
        <w:rPr>
          <w:rFonts w:hint="eastAsia"/>
        </w:rPr>
        <w:t>负责，抓好教学、组训、管理、考核、住宿等各项协调保障工作，并采取内聘外请、专长任教相结合的方式选定相关教练员，确保教学组训质量。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（二）政工宣传保障。由人武部政工科</w:t>
      </w:r>
      <w:proofErr w:type="gramStart"/>
      <w:r>
        <w:rPr>
          <w:rFonts w:hint="eastAsia"/>
        </w:rPr>
        <w:t>田继楠和</w:t>
      </w:r>
      <w:proofErr w:type="gramEnd"/>
      <w:r>
        <w:rPr>
          <w:rFonts w:hint="eastAsia"/>
        </w:rPr>
        <w:t>冯瑞负责，抓好集训期间的政治教育、宣传报道、信息采集和资料整理留存等工作。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（三）后</w:t>
      </w:r>
      <w:proofErr w:type="gramStart"/>
      <w:r>
        <w:rPr>
          <w:rFonts w:hint="eastAsia"/>
        </w:rPr>
        <w:t>装综合</w:t>
      </w:r>
      <w:proofErr w:type="gramEnd"/>
      <w:r>
        <w:rPr>
          <w:rFonts w:hint="eastAsia"/>
        </w:rPr>
        <w:t>保障。由人武部保障科李红旺和王程负责，做好集训期间的教学勤务、车辆租赁、饮食供应、医疗救护、保险购买和疫情防控等相关保障工作。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（四）经费保障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）民兵训练补助费。依据《自治区民兵事业经费保障标准和管理使用办法的通知》，此次参训民兵应急分队训练补助按</w:t>
      </w:r>
      <w:r>
        <w:rPr>
          <w:rFonts w:hint="eastAsia"/>
        </w:rPr>
        <w:t>180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人·</w:t>
      </w:r>
      <w:proofErr w:type="gramStart"/>
      <w:r>
        <w:rPr>
          <w:rFonts w:hint="eastAsia"/>
        </w:rPr>
        <w:t>天标准</w:t>
      </w:r>
      <w:proofErr w:type="gramEnd"/>
      <w:r>
        <w:rPr>
          <w:rFonts w:hint="eastAsia"/>
        </w:rPr>
        <w:t>执行，待集训结束后，由军事科负责统一报账，保障科负责发放落实，从民兵训练费列支。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）伙食、公杂费。依据《自治区民兵事业经费保障标准和管理使用办法的通知》，本次集训伙食费、公杂费按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人·</w:t>
      </w:r>
      <w:proofErr w:type="gramStart"/>
      <w:r>
        <w:rPr>
          <w:rFonts w:hint="eastAsia"/>
        </w:rPr>
        <w:t>天标准</w:t>
      </w:r>
      <w:proofErr w:type="gramEnd"/>
      <w:r>
        <w:rPr>
          <w:rFonts w:hint="eastAsia"/>
        </w:rPr>
        <w:t>执行，其中公杂费主要用于民兵训练保险、雇用炊事员、租车、集训期间办公等支出，由保障科负责支出并整理报账。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五、有关要求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（一）切实提高认识。此次集训是年度军事训练落实的重要环节，各单位要切实提升站位，高度重视，积极参训，原则上不得请假，不能参训的到旗人武部履行请假手续。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（二）从难从严训练。要严格要求、严密组织，通过集中封闭训练强化能力，提高素质。要科学组训，严格施训，突出重点，注重效果，确保训练“四落实”。训练期间</w:t>
      </w:r>
      <w:proofErr w:type="gramStart"/>
      <w:r>
        <w:rPr>
          <w:rFonts w:hint="eastAsia"/>
        </w:rPr>
        <w:t>统一着</w:t>
      </w:r>
      <w:proofErr w:type="gramEnd"/>
      <w:r>
        <w:rPr>
          <w:rFonts w:hint="eastAsia"/>
        </w:rPr>
        <w:t>夏季丛林迷彩服、体能训练服、作训鞋，扎编织外腰带，自带洗漱用品。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（三）确保绝对安全。要把安全贯穿</w:t>
      </w:r>
      <w:proofErr w:type="gramStart"/>
      <w:r>
        <w:rPr>
          <w:rFonts w:hint="eastAsia"/>
        </w:rPr>
        <w:t>集训全</w:t>
      </w:r>
      <w:proofErr w:type="gramEnd"/>
      <w:r>
        <w:rPr>
          <w:rFonts w:hint="eastAsia"/>
        </w:rPr>
        <w:t>过程，搞好安全风险评估，防范各类风险隐患。要严格按照组织流程和操作规范开展训练，加强对人员、车辆、武器的管理和使用，严格落实疫情防控要求，确保安全顺利。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（四）选派好参训人员。本次集训将严格考勤，并与集训奖励和误工补贴挂钩，望各单位处理</w:t>
      </w:r>
      <w:proofErr w:type="gramStart"/>
      <w:r>
        <w:rPr>
          <w:rFonts w:hint="eastAsia"/>
        </w:rPr>
        <w:t>好工训矛盾</w:t>
      </w:r>
      <w:proofErr w:type="gramEnd"/>
      <w:r>
        <w:rPr>
          <w:rFonts w:hint="eastAsia"/>
        </w:rPr>
        <w:t>，切实做到全员全时参训；所有参训人员必须携带本人居民身份证和本人银行卡</w:t>
      </w:r>
      <w:r>
        <w:rPr>
          <w:rFonts w:hint="eastAsia"/>
        </w:rPr>
        <w:t>(</w:t>
      </w:r>
      <w:r>
        <w:rPr>
          <w:rFonts w:hint="eastAsia"/>
        </w:rPr>
        <w:t>工商银行）；报到时，参训民兵出示</w:t>
      </w:r>
      <w:proofErr w:type="gramStart"/>
      <w:r>
        <w:rPr>
          <w:rFonts w:hint="eastAsia"/>
        </w:rPr>
        <w:t>本人微信健康码</w:t>
      </w:r>
      <w:proofErr w:type="gramEnd"/>
      <w:r>
        <w:rPr>
          <w:rFonts w:hint="eastAsia"/>
        </w:rPr>
        <w:t>。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联系人：郝志磊，李渊</w:t>
      </w:r>
      <w:proofErr w:type="gramStart"/>
      <w:r>
        <w:rPr>
          <w:rFonts w:hint="eastAsia"/>
        </w:rPr>
        <w:t>斌</w:t>
      </w:r>
      <w:proofErr w:type="gramEnd"/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r>
        <w:rPr>
          <w:rFonts w:hint="eastAsia"/>
        </w:rPr>
        <w:t>第一期参训人员名单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2.</w:t>
      </w:r>
      <w:r>
        <w:rPr>
          <w:rFonts w:hint="eastAsia"/>
        </w:rPr>
        <w:t>第二期参训人员名单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鄂托克旗人民政府办公室</w:t>
      </w:r>
      <w:r>
        <w:rPr>
          <w:rFonts w:hint="eastAsia"/>
        </w:rPr>
        <w:t xml:space="preserve">        </w:t>
      </w:r>
      <w:r>
        <w:rPr>
          <w:rFonts w:hint="eastAsia"/>
        </w:rPr>
        <w:t>鄂托克旗人民武装部军事科</w:t>
      </w:r>
    </w:p>
    <w:p w:rsidR="00D1222D" w:rsidRDefault="00D1222D" w:rsidP="00D1222D"/>
    <w:p w:rsidR="00D1222D" w:rsidRDefault="00D1222D" w:rsidP="00D1222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D1222D" w:rsidRDefault="00D1222D" w:rsidP="00D1222D"/>
    <w:p w:rsidR="00D1222D" w:rsidRDefault="00D1222D" w:rsidP="00D1222D">
      <w:r>
        <w:rPr>
          <w:rFonts w:hint="eastAsia"/>
        </w:rPr>
        <w:t xml:space="preserve">　　</w:t>
      </w:r>
    </w:p>
    <w:sectPr w:rsidR="00D12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BE" w:rsidRDefault="001E40BE" w:rsidP="00D1222D">
      <w:r>
        <w:separator/>
      </w:r>
    </w:p>
  </w:endnote>
  <w:endnote w:type="continuationSeparator" w:id="0">
    <w:p w:rsidR="001E40BE" w:rsidRDefault="001E40BE" w:rsidP="00D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BE" w:rsidRDefault="001E40BE" w:rsidP="00D1222D">
      <w:r>
        <w:separator/>
      </w:r>
    </w:p>
  </w:footnote>
  <w:footnote w:type="continuationSeparator" w:id="0">
    <w:p w:rsidR="001E40BE" w:rsidRDefault="001E40BE" w:rsidP="00D1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CA"/>
    <w:rsid w:val="001E40BE"/>
    <w:rsid w:val="00534FCA"/>
    <w:rsid w:val="00624843"/>
    <w:rsid w:val="00D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2022-10-27T03:37:00Z</dcterms:created>
  <dcterms:modified xsi:type="dcterms:W3CDTF">2022-10-27T03:38:00Z</dcterms:modified>
</cp:coreProperties>
</file>