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  <w:szCs w:val="36"/>
        </w:rPr>
      </w:pPr>
      <w:bookmarkStart w:id="2" w:name="_GoBack"/>
      <w:bookmarkEnd w:id="2"/>
    </w:p>
    <w:p>
      <w:pPr>
        <w:rPr>
          <w:rFonts w:hint="eastAsia" w:ascii="华文中宋" w:hAnsi="华文中宋" w:eastAsia="华文中宋"/>
          <w:szCs w:val="36"/>
        </w:rPr>
      </w:pPr>
    </w:p>
    <w:p>
      <w:pPr>
        <w:jc w:val="center"/>
        <w:rPr>
          <w:rFonts w:hint="eastAsia" w:ascii="华文中宋" w:hAnsi="华文中宋" w:eastAsia="华文中宋"/>
          <w:szCs w:val="36"/>
        </w:rPr>
      </w:pPr>
    </w:p>
    <w:p>
      <w:pPr>
        <w:jc w:val="center"/>
        <w:rPr>
          <w:rFonts w:hint="eastAsia" w:ascii="华文中宋" w:hAnsi="华文中宋" w:eastAsia="华文中宋"/>
          <w:szCs w:val="36"/>
        </w:rPr>
      </w:pPr>
      <w:r>
        <w:rPr>
          <w:rFonts w:hint="eastAsia" w:ascii="华文中宋" w:hAnsi="华文中宋" w:eastAsia="华文中宋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98425</wp:posOffset>
            </wp:positionV>
            <wp:extent cx="5619115" cy="2238375"/>
            <wp:effectExtent l="0" t="0" r="4445" b="1905"/>
            <wp:wrapNone/>
            <wp:docPr id="9" name="图片 8" descr="电子文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电子文头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11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华文中宋" w:hAnsi="华文中宋" w:eastAsia="华文中宋"/>
          <w:szCs w:val="36"/>
        </w:rPr>
      </w:pPr>
    </w:p>
    <w:p>
      <w:pPr>
        <w:jc w:val="center"/>
        <w:rPr>
          <w:rFonts w:hint="eastAsia" w:ascii="华文中宋" w:hAnsi="华文中宋" w:eastAsia="华文中宋"/>
          <w:szCs w:val="36"/>
        </w:rPr>
      </w:pPr>
    </w:p>
    <w:p>
      <w:pPr>
        <w:jc w:val="center"/>
        <w:rPr>
          <w:rFonts w:hint="eastAsia" w:ascii="华文中宋" w:hAnsi="华文中宋" w:eastAsia="华文中宋"/>
          <w:szCs w:val="36"/>
        </w:rPr>
      </w:pPr>
    </w:p>
    <w:p>
      <w:pPr>
        <w:rPr>
          <w:rFonts w:hint="eastAsia" w:ascii="华文中宋" w:hAnsi="华文中宋" w:eastAsia="华文中宋"/>
          <w:szCs w:val="36"/>
        </w:rPr>
      </w:pPr>
    </w:p>
    <w:p>
      <w:pPr>
        <w:rPr>
          <w:rFonts w:hint="eastAsia" w:ascii="仿宋_GB2312" w:hAnsi="仿宋"/>
          <w:lang w:val="en-US" w:eastAsia="zh-CN"/>
        </w:rPr>
      </w:pPr>
      <w:r>
        <w:rPr>
          <w:rFonts w:hint="eastAsia" w:ascii="仿宋_GB2312" w:hAnsi="仿宋"/>
        </w:rPr>
        <w:t xml:space="preserve">  </w:t>
      </w:r>
      <w:r>
        <w:rPr>
          <w:rFonts w:hint="eastAsia" w:ascii="仿宋_GB2312" w:hAnsi="仿宋"/>
          <w:lang w:val="en-US" w:eastAsia="zh-CN"/>
        </w:rPr>
        <w:t xml:space="preserve"> </w:t>
      </w:r>
    </w:p>
    <w:p>
      <w:pPr>
        <w:rPr>
          <w:rFonts w:hint="eastAsia" w:ascii="仿宋_GB2312" w:hAnsi="仿宋"/>
          <w:lang w:val="en-US" w:eastAsia="zh-CN"/>
        </w:rPr>
      </w:pPr>
    </w:p>
    <w:p>
      <w:pPr>
        <w:rPr>
          <w:rFonts w:hint="eastAsia" w:ascii="仿宋_GB2312" w:hAnsi="仿宋"/>
          <w:lang w:val="en-US" w:eastAsia="zh-CN"/>
        </w:rPr>
      </w:pPr>
    </w:p>
    <w:p>
      <w:pPr>
        <w:rPr>
          <w:rFonts w:hint="eastAsia" w:ascii="仿宋_GB2312" w:hAnsi="仿宋"/>
          <w:lang w:val="en-US" w:eastAsia="zh-CN"/>
        </w:rPr>
      </w:pPr>
    </w:p>
    <w:p>
      <w:pPr>
        <w:rPr>
          <w:rFonts w:hint="eastAsia" w:ascii="仿宋_GB2312" w:hAnsi="仿宋"/>
          <w:lang w:val="en-US" w:eastAsia="zh-CN"/>
        </w:rPr>
      </w:pPr>
    </w:p>
    <w:p>
      <w:pPr>
        <w:rPr>
          <w:rFonts w:hint="eastAsia" w:ascii="楷体_GB2312" w:hAnsi="楷体" w:eastAsia="楷体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鄂旗气字〔2021〕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号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签发人：</w:t>
      </w:r>
      <w:r>
        <w:rPr>
          <w:rFonts w:hint="eastAsia" w:ascii="楷体" w:hAnsi="楷体" w:eastAsia="楷体" w:cs="楷体"/>
          <w:sz w:val="32"/>
          <w:szCs w:val="32"/>
        </w:rPr>
        <w:t>乌吉斯古林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鄂托克旗气象局关于印发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仿宋_GB2312" w:hAnsi="仿宋_GB2312" w:cs="仿宋_GB231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鄂托克旗气象公园应急预案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》的通知</w:t>
      </w:r>
    </w:p>
    <w:p>
      <w:pPr>
        <w:tabs>
          <w:tab w:val="left" w:pos="360"/>
        </w:tabs>
        <w:spacing w:line="6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各直属单位</w:t>
      </w:r>
      <w:r>
        <w:rPr>
          <w:rFonts w:hint="eastAsia" w:ascii="仿宋_GB2312" w:hAnsi="仿宋_GB2312" w:eastAsia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</w:rPr>
        <w:t>各科室：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bookmarkStart w:id="0" w:name="正文"/>
      <w:bookmarkEnd w:id="0"/>
      <w:r>
        <w:rPr>
          <w:rFonts w:hint="eastAsia" w:eastAsia="仿宋_GB2312"/>
          <w:sz w:val="32"/>
          <w:szCs w:val="32"/>
        </w:rPr>
        <w:t>为了保障鄂托克旗气象公园顺利建设，按时投入使用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</w:rPr>
        <w:t>立足实际情况，经会议研究，组织制定了《鄂托克旗气象公园应急预案》，现印发给你们，请遵照执行。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附件：</w:t>
      </w:r>
      <w:r>
        <w:rPr>
          <w:rFonts w:hint="eastAsia" w:eastAsia="仿宋_GB2312"/>
          <w:sz w:val="32"/>
          <w:szCs w:val="32"/>
        </w:rPr>
        <w:t>鄂托克旗气象公园应急预案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内蒙古自治区鄂托克旗气象局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eastAsia="仿宋_GB2312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ge">
                  <wp:posOffset>9156065</wp:posOffset>
                </wp:positionV>
                <wp:extent cx="2534920" cy="360045"/>
                <wp:effectExtent l="0" t="0" r="0" b="0"/>
                <wp:wrapTopAndBottom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92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8460"/>
                              </w:tabs>
                              <w:spacing w:line="500" w:lineRule="exact"/>
                              <w:jc w:val="left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8"/>
                                <w:szCs w:val="28"/>
                                <w:lang w:eastAsia="zh-CN"/>
                              </w:rPr>
                              <w:t>内蒙古自治区鄂托克旗气象局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3pt;margin-top:720.95pt;height:28.35pt;width:199.6pt;mso-position-vertical-relative:page;mso-wrap-distance-bottom:0pt;mso-wrap-distance-top:0pt;z-index:251661312;mso-width-relative:page;mso-height-relative:page;" filled="f" stroked="f" coordsize="21600,21600" o:gfxdata="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HC3traAAAADQEAAA8AAAAAAAAAAQAgAAAAIgAAAGRycy9kb3ducmV2LnhtbFBL&#10;AQIUABQAAAAIAIdO4kCalmEpuwEAAHQ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8460"/>
                        </w:tabs>
                        <w:spacing w:line="500" w:lineRule="exact"/>
                        <w:jc w:val="left"/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8"/>
                          <w:szCs w:val="28"/>
                          <w:lang w:eastAsia="zh-CN"/>
                        </w:rPr>
                        <w:t>内蒙古自治区鄂托克旗气象局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ge">
                  <wp:posOffset>9165590</wp:posOffset>
                </wp:positionV>
                <wp:extent cx="2065655" cy="360045"/>
                <wp:effectExtent l="0" t="0" r="0" b="0"/>
                <wp:wrapTopAndBottom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8460"/>
                              </w:tabs>
                              <w:wordWrap w:val="0"/>
                              <w:spacing w:line="500" w:lineRule="exact"/>
                              <w:jc w:val="right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bookmarkStart w:id="1" w:name="印发日期"/>
                            <w:bookmarkEnd w:id="1"/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2021年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 xml:space="preserve">日印发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3pt;margin-top:721.7pt;height:28.35pt;width:162.65pt;mso-position-vertical-relative:page;mso-wrap-distance-bottom:0pt;mso-wrap-distance-top:0pt;z-index:251663360;mso-width-relative:page;mso-height-relative:page;" filled="f" stroked="f" coordsize="21600,21600" o:gfxdata="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pVT2zdoAAAAOAQAADwAAAAAAAAABACAAAAAiAAAAZHJzL2Rvd25yZXYueG1sUEsB&#10;AhQAFAAAAAgAh07iQMV/Xk26AQAAdAMAAA4AAAAAAAAAAQAgAAAAKQ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8460"/>
                        </w:tabs>
                        <w:wordWrap w:val="0"/>
                        <w:spacing w:line="500" w:lineRule="exact"/>
                        <w:jc w:val="right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 xml:space="preserve">         </w:t>
                      </w:r>
                      <w:bookmarkStart w:id="1" w:name="印发日期"/>
                      <w:bookmarkEnd w:id="1"/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2021年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 xml:space="preserve">日印发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ge">
                  <wp:posOffset>9102725</wp:posOffset>
                </wp:positionV>
                <wp:extent cx="5615940" cy="0"/>
                <wp:effectExtent l="0" t="0" r="0" b="0"/>
                <wp:wrapTopAndBottom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pt;margin-top:716.75pt;height:0pt;width:442.2pt;mso-position-horizontal-relative:margin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2lK8tgAAAAOAQAADwAAAAAAAAABACAAAAAiAAAAZHJzL2Rvd25yZXYueG1sUEsB&#10;AhQAFAAAAAgAh07iQI09lbX1AQAA5gMAAA4AAAAAAAAAAQAgAAAAJwEAAGRycy9lMm9Eb2MueG1s&#10;UEsFBgAAAAAGAAYAWQEAAI4FAAAAAA==&#10;"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9452610</wp:posOffset>
                </wp:positionV>
                <wp:extent cx="5615940" cy="0"/>
                <wp:effectExtent l="0" t="0" r="0" b="0"/>
                <wp:wrapTopAndBottom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07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744.3pt;height:0pt;width:442.2pt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qzjWbVAAAACwEAAA8AAAAAAAAAAQAgAAAAIgAAAGRycy9kb3ducmV2LnhtbFBLAQIU&#10;ABQAAAAIAIdO4kCHcJFk9gEAAOcDAAAOAAAAAAAAAAEAIAAAACQBAABkcnMvZTJvRG9jLnhtbFBL&#10;BQYAAAAABgAGAFkBAACMBQAAAAA=&#10;">
                <v:fill on="f" focussize="0,0"/>
                <v:stroke weight="0.8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eastAsia="仿宋_GB2312"/>
          <w:sz w:val="32"/>
          <w:szCs w:val="32"/>
          <w:lang w:val="en-US" w:eastAsia="zh-CN"/>
        </w:rPr>
        <w:t>2021年4月1日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鄂托克旗气象公园应急预案</w:t>
      </w:r>
    </w:p>
    <w:p>
      <w:pPr>
        <w:jc w:val="center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（气象局部分）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为了保障鄂托克旗气象公园顺利建设，按时投入使用，立足实际情况，经会议研究，制定本方案。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以人为本，安全第一；以防为主，协调联动；快速响应、减少损失。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成立应急指挥领导小组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组长：乌吉斯古林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成员：孔祥晨、李艳红、哈日桂、巴特尔、王云路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84" w:firstLineChars="49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张金文、李  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领导小组职责：一是协调旗园林局、水利局和建设方，做到信息对称、交流及时；二是密切监控施工工地进展情况；三是遇到紧急情况后，及时稳定现场，并第一时间通知旗分管领导以及旗园林局、水利局负责人；四是提供灾害性天气预警信号，以免强天气对施工造成不利影响；五是紧急情况下，提供避难场所，并提供必要的物资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紧急情况及应急处置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突发灾害性天气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一是做好灾害性天气预警工作，及时发布预警信号，并按照天气强度、紧急程度启动相应的应急措施。二是提供暂时躲避场所，并提供必要物资。三是若有因灾害性天气引发的安全生产事故，领导小组成员需要按照职责对现场进行保护，稳定事态，第一时间通知相关部门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安全生产责任事故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若发生安全生产责任性事故时，领导小组成员需要按照职责对现场进行保护，稳定事态，第一时间通知相关部门。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火灾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若发生火灾，第一时间报火警，并向周围居民等发出警示，组织人员进行灭火。通知相关部门。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其他突发事件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按照工作职责，根据现有力量进行应急处置，并通知相关部门。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发生影响业务运行事件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1.应急值班人员每天巡视测场，观察公园建设进度，发现有影响探测环境可能性的建筑，第一时间通知带班领导。及时与建设单位够进行确认。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2.如有施工过程中破坏仪器设备情况，应急值班人员应第一时间叫停工程，并通知带班领导，与建设单位进行沟通，停止违法行为。并按照业务应急预案处理业务相关事项，确保业务安全运行。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将气象公园突发事件监测纳入应急值班内容。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5260975</wp:posOffset>
              </wp:positionH>
              <wp:positionV relativeFrom="paragraph">
                <wp:posOffset>-106680</wp:posOffset>
              </wp:positionV>
              <wp:extent cx="610235" cy="244475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235" cy="244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4.25pt;margin-top:-8.4pt;height:19.25pt;width:48.05pt;mso-position-horizontal-relative:margin;z-index:251662336;mso-width-relative:page;mso-height-relative:page;" filled="f" stroked="f" coordsize="21600,21600" o:gfxdata="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OBTTl9kAAAAKAQAADwAAAAAAAAABACAAAAAiAAAAZHJzL2Rvd25y&#10;ZXYueG1sUEsBAhQAFAAAAAgAh07iQHl71P/hAgAAJgYAAA4AAAAAAAAAAQAgAAAAKAEAAGRycy9l&#10;Mm9Eb2MueG1sUEsFBgAAAAAGAAYAWQEAAHsG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0D48A1"/>
    <w:multiLevelType w:val="multilevel"/>
    <w:tmpl w:val="0E0D48A1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48568CD"/>
    <w:multiLevelType w:val="multilevel"/>
    <w:tmpl w:val="148568CD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623BD"/>
    <w:rsid w:val="6B66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hAnsi="宋体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2021-12-15T07:50:00Z</dcterms:created>
  <dc:creator>..</dc:creator>
  <cp:lastModifiedBy>..</cp:lastModifiedBy>
  <dcterms:modified xsi:type="dcterms:W3CDTF">2021-12-15T08:07:50Z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3BA5E04528214510AF14AF272A05A0DF</vt:lpwstr>
  </property>
</Properties>
</file>