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鄂托克旗民政局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社区社会组织培育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tbl>
      <w:tblPr>
        <w:tblStyle w:val="3"/>
        <w:tblW w:w="9300" w:type="dxa"/>
        <w:tblInd w:w="-2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527"/>
        <w:gridCol w:w="1285"/>
        <w:gridCol w:w="104"/>
        <w:gridCol w:w="601"/>
        <w:gridCol w:w="573"/>
        <w:gridCol w:w="212"/>
        <w:gridCol w:w="805"/>
        <w:gridCol w:w="174"/>
        <w:gridCol w:w="281"/>
        <w:gridCol w:w="478"/>
        <w:gridCol w:w="850"/>
        <w:gridCol w:w="392"/>
        <w:gridCol w:w="1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768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1680" w:firstLineChars="8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登记证号</w:t>
            </w:r>
          </w:p>
        </w:tc>
        <w:tc>
          <w:tcPr>
            <w:tcW w:w="375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成立时间</w:t>
            </w:r>
          </w:p>
        </w:tc>
        <w:tc>
          <w:tcPr>
            <w:tcW w:w="23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组织类别</w:t>
            </w:r>
          </w:p>
        </w:tc>
        <w:tc>
          <w:tcPr>
            <w:tcW w:w="375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社会团体□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民办非企业单位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基金会□</w:t>
            </w:r>
          </w:p>
        </w:tc>
        <w:tc>
          <w:tcPr>
            <w:tcW w:w="16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近三年是否有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失信行为发生</w:t>
            </w:r>
          </w:p>
        </w:tc>
        <w:tc>
          <w:tcPr>
            <w:tcW w:w="23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768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1260" w:firstLineChars="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法定代表人姓名</w:t>
            </w: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6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电子邮箱</w:t>
            </w: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微信号</w:t>
            </w:r>
          </w:p>
        </w:tc>
        <w:tc>
          <w:tcPr>
            <w:tcW w:w="36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18747737530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工作人员总数</w:t>
            </w: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专职人员数</w:t>
            </w:r>
          </w:p>
        </w:tc>
        <w:tc>
          <w:tcPr>
            <w:tcW w:w="36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1050" w:firstLineChars="500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年检结论</w:t>
            </w:r>
          </w:p>
        </w:tc>
        <w:tc>
          <w:tcPr>
            <w:tcW w:w="768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-142" w:hanging="298" w:hangingChars="142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2022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合格□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基本合格□  不合格□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计划服务区域</w:t>
            </w: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计划服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务人群</w:t>
            </w:r>
          </w:p>
        </w:tc>
        <w:tc>
          <w:tcPr>
            <w:tcW w:w="364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0" w:type="dxa"/>
            <w:gridSpan w:val="1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项目实施主要负责人介绍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95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专业/学历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电子邮件</w:t>
            </w:r>
          </w:p>
        </w:tc>
        <w:tc>
          <w:tcPr>
            <w:tcW w:w="195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从业年限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9300" w:type="dxa"/>
            <w:gridSpan w:val="14"/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主要工作经历：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0" w:type="dxa"/>
            <w:gridSpan w:val="1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项目实施团队主要成员名单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简介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（不超过200字）</w:t>
            </w:r>
          </w:p>
        </w:tc>
        <w:tc>
          <w:tcPr>
            <w:tcW w:w="768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right="210" w:rightChars="100"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业务范围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（以法人登记证书为准）</w:t>
            </w:r>
          </w:p>
        </w:tc>
        <w:tc>
          <w:tcPr>
            <w:tcW w:w="768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right="210" w:rightChars="100"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exact"/>
        </w:trPr>
        <w:tc>
          <w:tcPr>
            <w:tcW w:w="9300" w:type="dxa"/>
            <w:gridSpan w:val="14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计划开展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项目概述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（300字以内）</w:t>
            </w:r>
          </w:p>
          <w:p>
            <w:pPr>
              <w:jc w:val="both"/>
              <w:rPr>
                <w:rFonts w:hint="default" w:ascii="宋体" w:hAnsi="宋体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C00000"/>
          <w:sz w:val="40"/>
          <w:szCs w:val="4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C00000"/>
          <w:sz w:val="40"/>
          <w:szCs w:val="48"/>
          <w:lang w:val="en-US" w:eastAsia="zh-CN"/>
        </w:rPr>
      </w:pPr>
    </w:p>
    <w:p>
      <w:pPr>
        <w:rPr>
          <w:color w:val="C00000"/>
        </w:rPr>
      </w:pPr>
      <w:r>
        <w:rPr>
          <w:rFonts w:hint="eastAsia" w:asciiTheme="majorEastAsia" w:hAnsiTheme="majorEastAsia" w:eastAsiaTheme="majorEastAsia" w:cstheme="majorEastAsia"/>
          <w:color w:val="C00000"/>
          <w:sz w:val="40"/>
          <w:szCs w:val="48"/>
          <w:lang w:val="en-US" w:eastAsia="zh-CN"/>
        </w:rPr>
        <w:t>20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C00000"/>
          <w:sz w:val="40"/>
          <w:szCs w:val="48"/>
          <w:lang w:val="en-US" w:eastAsia="zh-CN"/>
        </w:rPr>
        <w:t>23年11月27日前发送到329130612@qq.com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9908BFD-9335-4C56-BCED-135459353B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0120C260-FDE8-490D-A07D-3D11643998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75295E-447F-45F2-8FAE-A5C0326B42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B3C8AA9-F680-4711-9344-BE944B2881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Tk5ODJkOWFhZjVjZTFiYmMzYzI2MjcwOWU1NGUifQ=="/>
  </w:docVars>
  <w:rsids>
    <w:rsidRoot w:val="42070270"/>
    <w:rsid w:val="0D3B7E21"/>
    <w:rsid w:val="14B64D60"/>
    <w:rsid w:val="23847F75"/>
    <w:rsid w:val="2F913C64"/>
    <w:rsid w:val="3B0644D8"/>
    <w:rsid w:val="42070270"/>
    <w:rsid w:val="46214EEB"/>
    <w:rsid w:val="4C856657"/>
    <w:rsid w:val="68B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906</Words>
  <Characters>1019</Characters>
  <Lines>0</Lines>
  <Paragraphs>0</Paragraphs>
  <TotalTime>13</TotalTime>
  <ScaleCrop>false</ScaleCrop>
  <LinksUpToDate>false</LinksUpToDate>
  <CharactersWithSpaces>1042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2023-08-08T02:33:00Z</dcterms:created>
  <dc:creator>娜娜</dc:creator>
  <cp:lastModifiedBy>aying</cp:lastModifiedBy>
  <dcterms:modified xsi:type="dcterms:W3CDTF">2024-03-27T08:23:00Z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0F64A8CEC6D8425B83E8D90A46D0C064_13</vt:lpwstr>
  </property>
</Properties>
</file>