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石油天然气页岩气勘探开发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行政事业性收费标准(一)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4065"/>
        <w:gridCol w:w="210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7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行政事业性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收费项目</w:t>
            </w:r>
          </w:p>
        </w:tc>
        <w:tc>
          <w:tcPr>
            <w:tcW w:w="406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执行标准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依据文件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7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草原植被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恢复费</w:t>
            </w:r>
          </w:p>
        </w:tc>
        <w:tc>
          <w:tcPr>
            <w:tcW w:w="4065" w:type="dxa"/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勘探、钻井、修筑地上地下工程：4元/平方米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内蒙古自治区人民政府内政发〔2012〕8号文件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据实补偿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5" w:hRule="atLeast"/>
        </w:trPr>
        <w:tc>
          <w:tcPr>
            <w:tcW w:w="175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森林植被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恢复费</w:t>
            </w:r>
          </w:p>
        </w:tc>
        <w:tc>
          <w:tcPr>
            <w:tcW w:w="4065" w:type="dxa"/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(一)郁闭度0.2以上的乔木林地、竹林地、苗圃地：10元/平方米；灌木林地、疏林地、未成林造林地：6元/平方米；宜林地：3元/平方米。其中：采伐迹地、火烧迹地按前地类标准征收；辅助生产林地、其他无立木林地按宜林地标准征收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(二)国家级公益林林地和自治区地方公益林林地，按照第(一)款规定征收标准2倍征收。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(三)城市规划区的林地，按照第(一)、(二)款规定征收标准2倍征收。</w:t>
            </w:r>
          </w:p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(四)城市规划区外的林地， 按占用征收林地建设项目性质实行不同征收标准。属于公共基础设施、公共事业和国防建设项目的，按照第(一)、(二)款规定征收标准征收；属于经营性建设项目的，按照第(一)、(二)款规定征收标准2倍征收。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内财非税〔2016〕375号文件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0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据实补偿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(具体公共基础设施建设项目涵盖内容以文件内 规定为准)</w:t>
            </w:r>
          </w:p>
        </w:tc>
      </w:tr>
    </w:tbl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石油天然气页岩气勘探开发</w:t>
      </w:r>
    </w:p>
    <w:p>
      <w:pPr>
        <w:spacing w:line="560" w:lineRule="exact"/>
        <w:jc w:val="center"/>
        <w:rPr>
          <w:rFonts w:hint="eastAsia" w:ascii="宋体" w:hAnsi="宋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行政事业性收费标准(二)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4059"/>
        <w:gridCol w:w="2157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行政事业性</w:t>
            </w:r>
          </w:p>
          <w:p>
            <w:pPr>
              <w:spacing w:line="44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收费项目</w:t>
            </w:r>
          </w:p>
        </w:tc>
        <w:tc>
          <w:tcPr>
            <w:tcW w:w="405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执行标准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依据文件</w:t>
            </w:r>
          </w:p>
        </w:tc>
        <w:tc>
          <w:tcPr>
            <w:tcW w:w="13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  <w:jc w:val="center"/>
        </w:trPr>
        <w:tc>
          <w:tcPr>
            <w:tcW w:w="1670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水土保持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补偿费</w:t>
            </w:r>
          </w:p>
        </w:tc>
        <w:tc>
          <w:tcPr>
            <w:tcW w:w="4059" w:type="dxa"/>
            <w:noWrap w:val="0"/>
            <w:vAlign w:val="center"/>
          </w:tcPr>
          <w:p>
            <w:pPr>
              <w:spacing w:line="44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(一)建设期间，按照征占用土地面积一次性计征：每平方米不超过1.7元。</w:t>
            </w:r>
          </w:p>
          <w:p>
            <w:pPr>
              <w:spacing w:line="440" w:lineRule="exact"/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(二)开采期间，石油、天然气根据油、 气生产井（不包括水井、勘探井）占地面积按年征收，每口油、气生产井占地面积按不超过2000平方米计算：每平方米不超过1.4元。</w:t>
            </w:r>
          </w:p>
        </w:tc>
        <w:tc>
          <w:tcPr>
            <w:tcW w:w="2157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发改价格〔2017〕1186号文件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0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据实补偿</w:t>
            </w:r>
          </w:p>
        </w:tc>
      </w:tr>
    </w:tbl>
    <w:p>
      <w:pPr>
        <w:spacing w:line="560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/>
          <w:color w:val="000000"/>
          <w:sz w:val="44"/>
          <w:szCs w:val="44"/>
        </w:rPr>
        <w:t>石油天然气页岩气勘探开发审批流程图</w:t>
      </w:r>
    </w:p>
    <w:p>
      <w:pPr>
        <w:spacing w:line="56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893445</wp:posOffset>
                </wp:positionH>
                <wp:positionV relativeFrom="paragraph">
                  <wp:posOffset>26035</wp:posOffset>
                </wp:positionV>
                <wp:extent cx="4057650" cy="1247775"/>
                <wp:effectExtent l="4445" t="4445" r="14605" b="508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765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ind w:firstLine="640" w:firstLineChars="200"/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油气建设单位向旗天然气办提交项目作业申请，由旗天然气办组织相关部门进行现场踏勘，并出具“一站式审批”表。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.35pt;margin-top:2.05pt;height:98.25pt;width:319.5pt;z-index:251663360;mso-width-relative:page;mso-height-relative:page;" coordsize="21600,21600" o:gfxdata="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qjJVzWAAAACQEAAA8AAAAAAAAAAQAgAAAA&#10;IgAAAGRycy9kb3ducmV2LnhtbFBLAQIUABQAAAAIAIdO4kAmI0UIDQIAADkEAAAOAAAAAAAAAAEA&#10;IAAAACUBAABkcnMvZTJvRG9jLnhtbFBLBQYAAAAABgAGAFkBAACk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560" w:lineRule="exact"/>
                        <w:ind w:firstLine="640" w:firstLineChars="200"/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油气建设单位向旗天然气办提交项目作业申请，由旗天然气办组织相关部门进行现场踏勘，并出具“一站式审批”表。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288290</wp:posOffset>
                </wp:positionV>
                <wp:extent cx="3810" cy="471170"/>
                <wp:effectExtent l="34925" t="0" r="37465" b="508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" cy="4711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6.35pt;margin-top:22.7pt;height:37.1pt;width:0.3pt;z-index:251664384;mso-width-relative:page;mso-height-relative:page;" filled="f" coordsize="21600,21600" o:gfxdata="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8LrhK2wAAAAoBAAAPAAAAAAAAAAEAIAAAACIAAABkcnMv&#10;ZG93bnJldi54bWxQSwECFAAUAAAACACHTuJAZKKSLgACAADsAwAADgAAAAAAAAABACAAAAAqAQAA&#10;ZHJzL2Uyb0RvYy54bWxQSwUGAAAAAAYABgBZAQAAnA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spacing w:line="560" w:lineRule="exact"/>
        <w:ind w:left="630" w:leftChars="300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856615</wp:posOffset>
                </wp:positionH>
                <wp:positionV relativeFrom="paragraph">
                  <wp:posOffset>143510</wp:posOffset>
                </wp:positionV>
                <wp:extent cx="4118610" cy="1568450"/>
                <wp:effectExtent l="5080" t="4445" r="10160" b="8255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8610" cy="156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ind w:firstLine="640" w:firstLineChars="20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建设单位在办理“审批表”过程中，将非税局作为最后部门，并在办理手续之前向非税局缴纳油气开发项目一定数额补偿保证金。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.45pt;margin-top:11.3pt;height:123.5pt;width:324.3pt;z-index:251660288;mso-width-relative:page;mso-height-relative:page;" coordsize="21600,21600" o:gfxdata="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q44ePNkAAAAKAQAADwAAAAAAAAAB&#10;ACAAAAAiAAAAZHJzL2Rvd25yZXYueG1sUEsBAhQAFAAAAAgAh07iQLp+9+gPAgAAOQQAAA4AAAAA&#10;AAAAAQAgAAAAKAEAAGRycy9lMm9Eb2MueG1sUEsFBgAAAAAGAAYAWQEAAKkFAAAAAA=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560" w:lineRule="exact"/>
                        <w:ind w:firstLine="640" w:firstLineChars="20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建设单位在办理“审批表”过程中，将非税局作为最后部门，并在办理手续之前向非税局缴纳油气开发项目一定数额补偿保证金。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388620</wp:posOffset>
                </wp:positionV>
                <wp:extent cx="3810" cy="471170"/>
                <wp:effectExtent l="34925" t="0" r="37465" b="5080"/>
                <wp:wrapNone/>
                <wp:docPr id="54" name="直接连接符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" cy="4711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25pt;margin-top:30.6pt;height:37.1pt;width:0.3pt;z-index:251661312;mso-width-relative:page;mso-height-relative:page;" filled="f" coordsize="21600,21600" o:gfxdata="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IcAZ/raAAAACgEAAA8AAAAAAAAAAQAgAAAAIgAAAGRycy9k&#10;b3ducmV2LnhtbFBLAQIUABQAAAAIAIdO4kDR88WPAAIAAOwDAAAOAAAAAAAAAAEAIAAAACkBAABk&#10;cnMvZTJvRG9jLnhtbFBLBQYAAAAABgAGAFkBAACbBQAAAAA=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spacing w:line="56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color w:val="000000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271780</wp:posOffset>
                </wp:positionV>
                <wp:extent cx="4276725" cy="1584960"/>
                <wp:effectExtent l="4445" t="4445" r="5080" b="10795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76725" cy="158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560" w:lineRule="exact"/>
                              <w:ind w:firstLine="640" w:firstLineChars="200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建设单位将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“审批表”所涉及相关部门的有关手续办理完毕后交回旗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天然气办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,由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sz w:val="32"/>
                                <w:szCs w:val="32"/>
                              </w:rPr>
                              <w:t>天然气办</w:t>
                            </w:r>
                            <w:r>
                              <w:rPr>
                                <w:rFonts w:hint="eastAsia" w:ascii="仿宋_GB2312" w:hAnsi="宋体" w:eastAsia="仿宋_GB2312"/>
                                <w:sz w:val="32"/>
                                <w:szCs w:val="32"/>
                              </w:rPr>
                              <w:t>集中提交旗政府审批，审批通过后下发《审批通知书》，企业方可施工作业。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3pt;margin-top:21.4pt;height:124.8pt;width:336.75pt;z-index:251662336;mso-width-relative:page;mso-height-relative:page;" coordsize="21600,21600" o:gfxdata="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+hx1/ZAAAACgEAAA8AAAAAAAAA&#10;AQAgAAAAIgAAAGRycy9kb3ducmV2LnhtbFBLAQIUABQAAAAIAIdO4kAr6LjjEAIAADkEAAAOAAAA&#10;AAAAAAEAIAAAACgBAABkcnMvZTJvRG9jLnhtbFBLBQYAAAAABgAGAFkBAACqBQAAAAA=&#10;">
                <v:path/>
                <v:fill focussize="0,0"/>
                <v:stroke/>
                <v:imagedata o:title=""/>
                <o:lock v:ext="edit" grouping="f" rotation="f" text="f" aspectratio="f"/>
                <v:textbox>
                  <w:txbxContent>
                    <w:p>
                      <w:pPr>
                        <w:spacing w:line="560" w:lineRule="exact"/>
                        <w:ind w:firstLine="640" w:firstLineChars="200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建设单位将</w:t>
                      </w: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“审批表”所涉及相关部门的有关手续办理完毕后交回旗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天然气办</w:t>
                      </w: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,由</w:t>
                      </w:r>
                      <w:r>
                        <w:rPr>
                          <w:rFonts w:hint="eastAsia" w:ascii="仿宋_GB2312" w:hAnsi="仿宋_GB2312" w:eastAsia="仿宋_GB2312" w:cs="仿宋_GB2312"/>
                          <w:sz w:val="32"/>
                          <w:szCs w:val="32"/>
                        </w:rPr>
                        <w:t>天然气办</w:t>
                      </w:r>
                      <w:r>
                        <w:rPr>
                          <w:rFonts w:hint="eastAsia" w:ascii="仿宋_GB2312" w:hAnsi="宋体" w:eastAsia="仿宋_GB2312"/>
                          <w:sz w:val="32"/>
                          <w:szCs w:val="32"/>
                        </w:rPr>
                        <w:t>集中提交旗政府审批，审批通过后下发《审批通知书》，企业方可施工作业。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56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317500</wp:posOffset>
                </wp:positionV>
                <wp:extent cx="4445" cy="419735"/>
                <wp:effectExtent l="37465" t="0" r="34290" b="18415"/>
                <wp:wrapNone/>
                <wp:docPr id="53" name="直接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445" cy="4197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7.5pt;margin-top:25pt;height:33.05pt;width:0.35pt;z-index:251659264;mso-width-relative:page;mso-height-relative:page;" filled="f" coordsize="21600,21600" o:gfxdata="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gtfko2QAAAAoBAAAPAAAAAAAAAAEAIAAAACIAAABk&#10;cnMvZG93bnJldi54bWxQSwECFAAUAAAACACHTuJAi8OJ0wUCAAD2AwAADgAAAAAAAAABACAAAAAo&#10;AQAAZHJzL2Uyb0RvYy54bWxQSwUGAAAAAAYABgBZAQAAnwUAAAAA&#10;">
                <v:path arrowok="t"/>
                <v:fill on="f" focussize="0,0"/>
                <v:stroke endarrow="block"/>
                <v:imagedata o:title=""/>
                <o:lock v:ext="edit" grouping="f" rotation="f" text="f" aspectratio="f"/>
              </v:line>
            </w:pict>
          </mc:Fallback>
        </mc:AlternateContent>
      </w:r>
    </w:p>
    <w:p>
      <w:pPr>
        <w:spacing w:line="56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附件3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/>
          <w:color w:val="000000"/>
          <w:sz w:val="44"/>
          <w:szCs w:val="44"/>
        </w:rPr>
        <w:t>施工企业项目预缴费结算方法示意图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color w:val="000000"/>
          <w:sz w:val="44"/>
          <w:szCs w:val="44"/>
        </w:rPr>
      </w:pPr>
    </w:p>
    <w:p>
      <w:pPr>
        <w:spacing w:line="56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5408" behindDoc="1" locked="1" layoutInCell="1" allowOverlap="1">
                <wp:simplePos x="0" y="0"/>
                <wp:positionH relativeFrom="character">
                  <wp:posOffset>334010</wp:posOffset>
                </wp:positionH>
                <wp:positionV relativeFrom="line">
                  <wp:posOffset>-89535</wp:posOffset>
                </wp:positionV>
                <wp:extent cx="4890770" cy="6292215"/>
                <wp:effectExtent l="0" t="0" r="0" b="0"/>
                <wp:wrapThrough wrapText="bothSides">
                  <wp:wrapPolygon>
                    <wp:start x="404" y="157"/>
                    <wp:lineTo x="21196" y="157"/>
                    <wp:lineTo x="21196" y="21443"/>
                    <wp:lineTo x="404" y="21443"/>
                    <wp:lineTo x="404" y="157"/>
                  </wp:wrapPolygon>
                </wp:wrapThrough>
                <wp:docPr id="51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0770" cy="6292215"/>
                          <a:chOff x="0" y="0"/>
                          <a:chExt cx="11716" cy="12808"/>
                        </a:xfrm>
                      </wpg:grpSpPr>
                      <wps:wsp>
                        <wps:cNvPr id="1" name="矩形 1"/>
                        <wps:cNvSpPr>
                          <a:spLocks noTextEdit="1"/>
                        </wps:cNvSpPr>
                        <wps:spPr>
                          <a:xfrm>
                            <a:off x="0" y="0"/>
                            <a:ext cx="11716" cy="12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4868" y="2192"/>
                            <a:ext cx="21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正钻15口</w:t>
                              </w:r>
                            </w:p>
                          </w:txbxContent>
                        </wps:txbx>
                        <wps:bodyPr lIns="79553" tIns="39776" rIns="79553" bIns="39776" upright="1"/>
                      </wps:wsp>
                      <wps:wsp>
                        <wps:cNvPr id="3" name="文本框 3"/>
                        <wps:cNvSpPr txBox="1"/>
                        <wps:spPr>
                          <a:xfrm>
                            <a:off x="1628" y="2192"/>
                            <a:ext cx="252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完钻10口</w:t>
                              </w:r>
                            </w:p>
                            <w:p/>
                          </w:txbxContent>
                        </wps:txbx>
                        <wps:bodyPr lIns="79553" tIns="39776" rIns="79553" bIns="39776" upright="1"/>
                      </wps:wsp>
                      <wps:wsp>
                        <wps:cNvPr id="4" name="文本框 4"/>
                        <wps:cNvSpPr txBox="1"/>
                        <wps:spPr>
                          <a:xfrm>
                            <a:off x="8108" y="2192"/>
                            <a:ext cx="21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未钻10口</w:t>
                              </w:r>
                            </w:p>
                          </w:txbxContent>
                        </wps:txbx>
                        <wps:bodyPr lIns="79553" tIns="39776" rIns="79553" bIns="39776" upright="1"/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368" y="3284"/>
                            <a:ext cx="216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量地</w:t>
                              </w:r>
                            </w:p>
                          </w:txbxContent>
                        </wps:txbx>
                        <wps:bodyPr lIns="79553" tIns="39776" rIns="79553" bIns="39776" upright="1"/>
                      </wps:wsp>
                      <wps:wsp>
                        <wps:cNvPr id="6" name="文本框 6"/>
                        <wps:cNvSpPr txBox="1"/>
                        <wps:spPr>
                          <a:xfrm>
                            <a:off x="3068" y="3284"/>
                            <a:ext cx="198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签订各项协议</w:t>
                              </w:r>
                            </w:p>
                          </w:txbxContent>
                        </wps:txbx>
                        <wps:bodyPr lIns="79553" tIns="39776" rIns="79553" bIns="39776" upright="1"/>
                      </wps:wsp>
                      <wps:wsp>
                        <wps:cNvPr id="7" name="文本框 7"/>
                        <wps:cNvSpPr txBox="1"/>
                        <wps:spPr>
                          <a:xfrm>
                            <a:off x="2708" y="4220"/>
                            <a:ext cx="2700" cy="2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60" w:lineRule="exact"/>
                                <w:rPr>
                                  <w:rFonts w:hint="eastAsia" w:ascii="仿宋_GB2312" w:eastAsia="仿宋_GB2312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草原</w:t>
                              </w: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  <w:sz w:val="24"/>
                                </w:rPr>
                                <w:t>：草原植被恢复费</w:t>
                              </w:r>
                            </w:p>
                            <w:p>
                              <w:pPr>
                                <w:spacing w:line="260" w:lineRule="exact"/>
                                <w:jc w:val="center"/>
                                <w:rPr>
                                  <w:rFonts w:hint="eastAsia" w:ascii="仿宋_GB2312" w:eastAsia="仿宋_GB2312"/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  <w:sz w:val="24"/>
                                </w:rPr>
                                <w:t>林业：森林植被恢复费</w:t>
                              </w:r>
                            </w:p>
                            <w:p>
                              <w:pPr>
                                <w:spacing w:line="26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color w:val="000000"/>
                                  <w:sz w:val="24"/>
                                </w:rPr>
                                <w:t>水保：水土保持补偿费</w:t>
                              </w:r>
                            </w:p>
                          </w:txbxContent>
                        </wps:txbx>
                        <wps:bodyPr lIns="79553" tIns="39776" rIns="79553" bIns="39776" upright="1"/>
                      </wps:wsp>
                      <wps:wsp>
                        <wps:cNvPr id="8" name="文本框 8"/>
                        <wps:cNvSpPr txBox="1"/>
                        <wps:spPr>
                          <a:xfrm>
                            <a:off x="368" y="7028"/>
                            <a:ext cx="1440" cy="2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20" w:lineRule="exact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非税局根据苏木镇农牧民补偿协议拨付相应补偿款，再由苏木镇将补偿款直接兑付给农牧民</w:t>
                              </w:r>
                            </w:p>
                          </w:txbxContent>
                        </wps:txbx>
                        <wps:bodyPr lIns="79553" tIns="39776" rIns="79553" bIns="39776" upright="1"/>
                      </wps:wsp>
                      <wps:wsp>
                        <wps:cNvPr id="9" name="文本框 9"/>
                        <wps:cNvSpPr txBox="1"/>
                        <wps:spPr>
                          <a:xfrm>
                            <a:off x="368" y="4220"/>
                            <a:ext cx="2160" cy="2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苏木镇形成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农牧民补偿协议</w:t>
                              </w:r>
                            </w:p>
                          </w:txbxContent>
                        </wps:txbx>
                        <wps:bodyPr lIns="79553" tIns="39776" rIns="79553" bIns="39776" upright="1"/>
                      </wps:wsp>
                      <wps:wsp>
                        <wps:cNvPr id="10" name="文本框 10"/>
                        <wps:cNvSpPr txBox="1"/>
                        <wps:spPr>
                          <a:xfrm>
                            <a:off x="2168" y="7028"/>
                            <a:ext cx="2160" cy="2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施工企业提供以上协议与非税局进行结算，开票（结算资金要在核扣正钻和未钻井预缴费基础上进行，结算资金不足部分由施工企业补充资金）</w:t>
                              </w:r>
                            </w:p>
                          </w:txbxContent>
                        </wps:txbx>
                        <wps:bodyPr lIns="79553" tIns="39776" rIns="79553" bIns="39776" upright="1"/>
                      </wps:wsp>
                      <wps:wsp>
                        <wps:cNvPr id="11" name="文本框 11"/>
                        <wps:cNvSpPr txBox="1"/>
                        <wps:spPr>
                          <a:xfrm>
                            <a:off x="4688" y="7028"/>
                            <a:ext cx="720" cy="26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纳入预算管理</w:t>
                              </w:r>
                            </w:p>
                          </w:txbxContent>
                        </wps:txbx>
                        <wps:bodyPr lIns="79553" tIns="39776" rIns="79553" bIns="39776" upright="1"/>
                      </wps:wsp>
                      <wps:wsp>
                        <wps:cNvPr id="12" name="文本框 12"/>
                        <wps:cNvSpPr txBox="1"/>
                        <wps:spPr>
                          <a:xfrm>
                            <a:off x="1988" y="10148"/>
                            <a:ext cx="2700" cy="10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exact"/>
                                <w:rPr>
                                  <w:rFonts w:hint="eastAsia"/>
                                  <w:szCs w:val="21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Cs w:val="21"/>
                                </w:rPr>
                                <w:t>剩余资金返还企业或者根据企业要求，结转到后续审批项目中</w:t>
                              </w: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>
                              <w:pPr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　　2、石油天然气勘探开审批流程图</w:t>
                              </w:r>
                            </w:p>
                            <w:p>
                              <w:pP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　　3、施工企业预缴费结算方法示意图</w:t>
                              </w: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到后续手续预缴费中</w:t>
                              </w:r>
                            </w:p>
                          </w:txbxContent>
                        </wps:txbx>
                        <wps:bodyPr lIns="79553" tIns="39776" rIns="79553" bIns="39776" upright="1"/>
                      </wps:wsp>
                      <wps:wsp>
                        <wps:cNvPr id="13" name="文本框 13"/>
                        <wps:cNvSpPr txBox="1"/>
                        <wps:spPr>
                          <a:xfrm>
                            <a:off x="7568" y="3440"/>
                            <a:ext cx="3060" cy="7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留足25口预缴费</w:t>
                              </w:r>
                            </w:p>
                            <w:p>
                              <w:pPr>
                                <w:spacing w:line="280" w:lineRule="exact"/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待钻井完毕进行结算</w:t>
                              </w:r>
                            </w:p>
                          </w:txbxContent>
                        </wps:txbx>
                        <wps:bodyPr lIns="79553" tIns="39776" rIns="79553" bIns="39776" upright="1"/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8828" y="5156"/>
                            <a:ext cx="180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申请缓钻</w:t>
                              </w:r>
                            </w:p>
                          </w:txbxContent>
                        </wps:txbx>
                        <wps:bodyPr lIns="79553" tIns="39776" rIns="79553" bIns="39776" upright="1"/>
                      </wps:wsp>
                      <wps:wsp>
                        <wps:cNvPr id="15" name="文本框 15"/>
                        <wps:cNvSpPr txBox="1"/>
                        <wps:spPr>
                          <a:xfrm>
                            <a:off x="6848" y="5156"/>
                            <a:ext cx="162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后续完钻</w:t>
                              </w:r>
                            </w:p>
                          </w:txbxContent>
                        </wps:txbx>
                        <wps:bodyPr lIns="79553" tIns="39776" rIns="79553" bIns="39776" upright="1"/>
                      </wps:wsp>
                      <wps:wsp>
                        <wps:cNvPr id="16" name="文本框 16"/>
                        <wps:cNvSpPr txBox="1"/>
                        <wps:spPr>
                          <a:xfrm>
                            <a:off x="6848" y="6092"/>
                            <a:ext cx="162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完钻结算</w:t>
                              </w:r>
                            </w:p>
                          </w:txbxContent>
                        </wps:txbx>
                        <wps:bodyPr lIns="79553" tIns="39776" rIns="79553" bIns="39776" upright="1"/>
                      </wps:wsp>
                      <wps:wsp>
                        <wps:cNvPr id="17" name="文本框 17"/>
                        <wps:cNvSpPr txBox="1"/>
                        <wps:spPr>
                          <a:xfrm>
                            <a:off x="8828" y="6092"/>
                            <a:ext cx="1800" cy="187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32"/>
                                </w:rPr>
                                <w:t>施工企业提交有关补偿协议及相关行政事业性规费协议书，进行结算</w:t>
                              </w:r>
                            </w:p>
                          </w:txbxContent>
                        </wps:txbx>
                        <wps:bodyPr lIns="79553" tIns="39776" rIns="79553" bIns="39776" upright="1"/>
                      </wps:wsp>
                      <wps:wsp>
                        <wps:cNvPr id="18" name="文本框 18"/>
                        <wps:cNvSpPr txBox="1"/>
                        <wps:spPr>
                          <a:xfrm>
                            <a:off x="8828" y="8432"/>
                            <a:ext cx="1800" cy="20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rFonts w:hint="eastAsia" w:ascii="仿宋_GB2312" w:eastAsia="仿宋_GB2312"/>
                                  <w:sz w:val="24"/>
                                  <w:szCs w:val="32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  <w:szCs w:val="32"/>
                                </w:rPr>
                                <w:t>退还剩余资金或者结转到后续审批手续预缴费当中</w:t>
                              </w:r>
                            </w:p>
                          </w:txbxContent>
                        </wps:txbx>
                        <wps:bodyPr lIns="79553" tIns="39776" rIns="79553" bIns="39776" upright="1"/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4328" y="1100"/>
                            <a:ext cx="342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开始作业</w:t>
                              </w:r>
                            </w:p>
                          </w:txbxContent>
                        </wps:txbx>
                        <wps:bodyPr lIns="79553" tIns="39776" rIns="79553" bIns="39776" upright="1"/>
                      </wps:wsp>
                      <wps:wsp>
                        <wps:cNvPr id="20" name="直接连接符 20"/>
                        <wps:cNvSpPr/>
                        <wps:spPr>
                          <a:xfrm flipH="1">
                            <a:off x="5948" y="632"/>
                            <a:ext cx="1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1" name="直接连接符 21"/>
                        <wps:cNvSpPr/>
                        <wps:spPr>
                          <a:xfrm flipV="1">
                            <a:off x="2708" y="1880"/>
                            <a:ext cx="66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2" name="直接连接符 22"/>
                        <wps:cNvSpPr/>
                        <wps:spPr>
                          <a:xfrm flipV="1">
                            <a:off x="5948" y="1568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" name="直接连接符 23"/>
                        <wps:cNvSpPr/>
                        <wps:spPr>
                          <a:xfrm>
                            <a:off x="2708" y="1880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4" name="直接连接符 24"/>
                        <wps:cNvSpPr/>
                        <wps:spPr>
                          <a:xfrm flipV="1">
                            <a:off x="5948" y="1880"/>
                            <a:ext cx="7" cy="31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5" name="直接连接符 25"/>
                        <wps:cNvSpPr/>
                        <wps:spPr>
                          <a:xfrm flipH="1" flipV="1">
                            <a:off x="9368" y="1880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6" name="直接连接符 26"/>
                        <wps:cNvSpPr/>
                        <wps:spPr>
                          <a:xfrm flipH="1" flipV="1">
                            <a:off x="2708" y="2660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7" name="直接连接符 27"/>
                        <wps:cNvSpPr/>
                        <wps:spPr>
                          <a:xfrm flipV="1">
                            <a:off x="1448" y="2972"/>
                            <a:ext cx="28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8" name="直接连接符 28"/>
                        <wps:cNvSpPr/>
                        <wps:spPr>
                          <a:xfrm flipH="1">
                            <a:off x="1448" y="2972"/>
                            <a:ext cx="6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9" name="直接连接符 29"/>
                        <wps:cNvSpPr/>
                        <wps:spPr>
                          <a:xfrm>
                            <a:off x="1448" y="3752"/>
                            <a:ext cx="1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0" name="直接连接符 30"/>
                        <wps:cNvSpPr/>
                        <wps:spPr>
                          <a:xfrm flipH="1">
                            <a:off x="4328" y="2972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1" name="直接连接符 31"/>
                        <wps:cNvSpPr/>
                        <wps:spPr>
                          <a:xfrm>
                            <a:off x="4328" y="3752"/>
                            <a:ext cx="3" cy="485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2" name="直接连接符 32"/>
                        <wps:cNvSpPr/>
                        <wps:spPr>
                          <a:xfrm flipH="1">
                            <a:off x="3248" y="9680"/>
                            <a:ext cx="1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直接连接符 33"/>
                        <wps:cNvSpPr/>
                        <wps:spPr>
                          <a:xfrm flipH="1">
                            <a:off x="1088" y="6248"/>
                            <a:ext cx="1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4" name="直接连接符 34"/>
                        <wps:cNvSpPr/>
                        <wps:spPr>
                          <a:xfrm>
                            <a:off x="4508" y="6248"/>
                            <a:ext cx="1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5" name="直接连接符 35"/>
                        <wps:cNvSpPr/>
                        <wps:spPr>
                          <a:xfrm flipH="1">
                            <a:off x="1448" y="6716"/>
                            <a:ext cx="306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6" name="直接连接符 36"/>
                        <wps:cNvSpPr/>
                        <wps:spPr>
                          <a:xfrm flipH="1">
                            <a:off x="1448" y="6248"/>
                            <a:ext cx="1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7" name="直接连接符 37"/>
                        <wps:cNvSpPr/>
                        <wps:spPr>
                          <a:xfrm>
                            <a:off x="3068" y="6716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8" name="直接连接符 38"/>
                        <wps:cNvSpPr/>
                        <wps:spPr>
                          <a:xfrm flipH="1" flipV="1">
                            <a:off x="5948" y="2972"/>
                            <a:ext cx="342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9" name="直接连接符 39"/>
                        <wps:cNvSpPr/>
                        <wps:spPr>
                          <a:xfrm>
                            <a:off x="5048" y="6248"/>
                            <a:ext cx="1" cy="78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0" name="直接连接符 40"/>
                        <wps:cNvSpPr/>
                        <wps:spPr>
                          <a:xfrm flipH="1">
                            <a:off x="9368" y="3128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1" name="直接连接符 41"/>
                        <wps:cNvSpPr/>
                        <wps:spPr>
                          <a:xfrm>
                            <a:off x="5948" y="2660"/>
                            <a:ext cx="1" cy="3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2" name="直接连接符 42"/>
                        <wps:cNvSpPr/>
                        <wps:spPr>
                          <a:xfrm flipH="1">
                            <a:off x="9368" y="2660"/>
                            <a:ext cx="1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3" name="直接连接符 43"/>
                        <wps:cNvSpPr/>
                        <wps:spPr>
                          <a:xfrm>
                            <a:off x="7748" y="4688"/>
                            <a:ext cx="1980" cy="1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4" name="直接连接符 44"/>
                        <wps:cNvSpPr/>
                        <wps:spPr>
                          <a:xfrm>
                            <a:off x="9728" y="4688"/>
                            <a:ext cx="1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5" name="直接连接符 45"/>
                        <wps:cNvSpPr/>
                        <wps:spPr>
                          <a:xfrm>
                            <a:off x="7748" y="4688"/>
                            <a:ext cx="1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6" name="直接连接符 46"/>
                        <wps:cNvSpPr/>
                        <wps:spPr>
                          <a:xfrm flipV="1">
                            <a:off x="7748" y="5624"/>
                            <a:ext cx="1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7" name="直接连接符 47"/>
                        <wps:cNvSpPr/>
                        <wps:spPr>
                          <a:xfrm flipH="1">
                            <a:off x="9728" y="5624"/>
                            <a:ext cx="1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8" name="直接连接符 48"/>
                        <wps:cNvSpPr/>
                        <wps:spPr>
                          <a:xfrm>
                            <a:off x="9728" y="7964"/>
                            <a:ext cx="1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49" name="直接连接符 49"/>
                        <wps:cNvSpPr/>
                        <wps:spPr>
                          <a:xfrm>
                            <a:off x="9368" y="4220"/>
                            <a:ext cx="1" cy="46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50" name="文本框 50"/>
                        <wps:cNvSpPr txBox="1"/>
                        <wps:spPr>
                          <a:xfrm>
                            <a:off x="4328" y="476"/>
                            <a:ext cx="3420" cy="4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</w:pPr>
                              <w:r>
                                <w:rPr>
                                  <w:rFonts w:hint="eastAsia" w:ascii="仿宋_GB2312" w:eastAsia="仿宋_GB2312"/>
                                  <w:sz w:val="24"/>
                                </w:rPr>
                                <w:t>布井35口</w:t>
                              </w:r>
                            </w:p>
                            <w:p/>
                          </w:txbxContent>
                        </wps:txbx>
                        <wps:bodyPr lIns="79553" tIns="39776" rIns="79553" bIns="39776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6.3pt;margin-top:-7.05pt;height:495.45pt;width:385.1pt;mso-position-horizontal-relative:char;mso-position-vertical-relative:line;mso-wrap-distance-left:9pt;mso-wrap-distance-right:9pt;z-index:-251651072;mso-width-relative:page;mso-height-relative:page;" coordsize="11716,12808" wrapcoords="404 157 21196 157 21196 21443 404 21443 404 157" o:gfxdata="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">
                <o:lock v:ext="edit" grouping="f" rotation="f" aspectratio="f"/>
                <v:rect id="_x0000_s1026" o:spid="_x0000_s1026" o:spt="1" style="position:absolute;left:0;top:0;height:12808;width:11716;" filled="f" stroked="f" coordsize="21600,21600" o:gfxdata="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MOClN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text="t" aspectratio="f"/>
                </v:rect>
                <v:shape id="_x0000_s1026" o:spid="_x0000_s1026" o:spt="202" type="#_x0000_t202" style="position:absolute;left:4868;top:2192;height:468;width:2160;" fillcolor="#FFFFFF" filled="t" stroked="t" coordsize="21600,21600" o:gfxdata="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ztAe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 inset="6.2640157480315pt,3.13196850393701pt,6.2640157480315pt,3.13196850393701pt"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正钻15口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628;top:2192;height:468;width:2520;" fillcolor="#FFFFFF" filled="t" stroked="t" coordsize="21600,21600" o:gfxdata="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fxGc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 inset="6.2640157480315pt,3.13196850393701pt,6.2640157480315pt,3.13196850393701pt"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完钻10口</w:t>
                        </w:r>
                      </w:p>
                      <w:p/>
                    </w:txbxContent>
                  </v:textbox>
                </v:shape>
                <v:shape id="_x0000_s1026" o:spid="_x0000_s1026" o:spt="202" type="#_x0000_t202" style="position:absolute;left:8108;top:2192;height:468;width:2160;" fillcolor="#FFFFFF" filled="t" stroked="t" coordsize="21600,21600" o:gfxdata="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5aJ6L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 inset="6.2640157480315pt,3.13196850393701pt,6.2640157480315pt,3.13196850393701pt"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未钻10口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68;top:3284;height:468;width:2160;" fillcolor="#FFFFFF" filled="t" stroked="t" coordsize="21600,21600" o:gfxdata="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2ixz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 inset="6.2640157480315pt,3.13196850393701pt,6.2640157480315pt,3.13196850393701pt"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量地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068;top:3284;height:468;width:1980;" fillcolor="#FFFFFF" filled="t" stroked="t" coordsize="21600,21600" o:gfxdata="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CLIE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 inset="6.2640157480315pt,3.13196850393701pt,6.2640157480315pt,3.13196850393701pt"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签订各项协议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708;top:4220;height:2028;width:2700;" fillcolor="#FFFFFF" filled="t" stroked="t" coordsize="21600,21600" o:gfxdata="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tEF5+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 inset="6.2640157480315pt,3.13196850393701pt,6.2640157480315pt,3.13196850393701pt">
                    <w:txbxContent>
                      <w:p>
                        <w:pPr>
                          <w:spacing w:line="260" w:lineRule="exact"/>
                          <w:rPr>
                            <w:rFonts w:hint="eastAsia" w:ascii="仿宋_GB2312" w:eastAsia="仿宋_GB2312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草原</w:t>
                        </w:r>
                        <w:r>
                          <w:rPr>
                            <w:rFonts w:hint="eastAsia" w:ascii="仿宋_GB2312" w:eastAsia="仿宋_GB2312"/>
                            <w:color w:val="000000"/>
                            <w:sz w:val="24"/>
                          </w:rPr>
                          <w:t>：草原植被恢复费</w:t>
                        </w:r>
                      </w:p>
                      <w:p>
                        <w:pPr>
                          <w:spacing w:line="260" w:lineRule="exact"/>
                          <w:jc w:val="center"/>
                          <w:rPr>
                            <w:rFonts w:hint="eastAsia" w:ascii="仿宋_GB2312" w:eastAsia="仿宋_GB2312"/>
                            <w:color w:val="000000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000000"/>
                            <w:sz w:val="24"/>
                          </w:rPr>
                          <w:t>林业：森林植被恢复费</w:t>
                        </w:r>
                      </w:p>
                      <w:p>
                        <w:pPr>
                          <w:spacing w:line="26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color w:val="000000"/>
                            <w:sz w:val="24"/>
                          </w:rPr>
                          <w:t>水保：水土保持补偿费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68;top:7028;height:2652;width:1440;" fillcolor="#FFFFFF" filled="t" stroked="t" coordsize="21600,21600" o:gfxdata="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K24PtugAAANo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 inset="6.2640157480315pt,3.13196850393701pt,6.2640157480315pt,3.13196850393701pt">
                    <w:txbxContent>
                      <w:p>
                        <w:pPr>
                          <w:spacing w:line="220" w:lineRule="exact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非税局根据苏木镇农牧民补偿协议拨付相应补偿款，再由苏木镇将补偿款直接兑付给农牧民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368;top:4220;height:2028;width:2160;" fillcolor="#FFFFFF" filled="t" stroked="t" coordsize="21600,21600" o:gfxdata="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WXJna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 inset="6.2640157480315pt,3.13196850393701pt,6.2640157480315pt,3.13196850393701pt"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苏木镇形成</w:t>
                        </w:r>
                      </w:p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农牧民补偿协议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168;top:7028;height:2652;width:2160;" fillcolor="#FFFFFF" filled="t" stroked="t" coordsize="21600,21600" o:gfxdata="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+Jbl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 inset="6.2640157480315pt,3.13196850393701pt,6.2640157480315pt,3.13196850393701pt">
                    <w:txbxContent>
                      <w:p>
                        <w:pPr>
                          <w:spacing w:line="240" w:lineRule="exact"/>
                          <w:rPr>
                            <w:rFonts w:hint="eastAsia" w:ascii="仿宋_GB2312" w:eastAsia="仿宋_GB2312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施工企业提供以上协议与非税局进行结算，开票（结算资金要在核扣正钻和未钻井预缴费基础上进行，结算资金不足部分由施工企业补充资金）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688;top:7028;height:2652;width:720;" fillcolor="#FFFFFF" filled="t" stroked="t" coordsize="21600,21600" o:gfxdata="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G0M36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 inset="6.2640157480315pt,3.13196850393701pt,6.2640157480315pt,3.13196850393701pt"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纳入预算管理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1988;top:10148;height:1092;width:2700;" fillcolor="#FFFFFF" filled="t" stroked="t" coordsize="21600,21600" o:gfxdata="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WatC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 inset="6.2640157480315pt,3.13196850393701pt,6.2640157480315pt,3.13196850393701pt">
                    <w:txbxContent>
                      <w:p>
                        <w:pPr>
                          <w:spacing w:line="240" w:lineRule="exact"/>
                          <w:rPr>
                            <w:rFonts w:hint="eastAsia"/>
                            <w:szCs w:val="21"/>
                          </w:rPr>
                        </w:pPr>
                        <w:r>
                          <w:rPr>
                            <w:rFonts w:hint="eastAsia" w:ascii="仿宋_GB2312" w:eastAsia="仿宋_GB2312"/>
                            <w:szCs w:val="21"/>
                          </w:rPr>
                          <w:t>剩余资金返还企业或者根据企业要求，结转到后续审批项目中</w:t>
                        </w:r>
                      </w:p>
                      <w:p>
                        <w:pPr>
                          <w:rPr>
                            <w:rFonts w:hint="eastAsia"/>
                          </w:rPr>
                        </w:pPr>
                      </w:p>
                      <w:p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　　2、石油天然气勘探开审批流程图</w:t>
                        </w:r>
                      </w:p>
                      <w:p>
                        <w:pPr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/>
                          </w:rPr>
                          <w:t>　　3、施工企业预缴费结算方法示意图</w:t>
                        </w: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到后续手续预缴费中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568;top:3440;height:780;width:3060;" fillcolor="#FFFFFF" filled="t" stroked="t" coordsize="21600,21600" o:gfxdata="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4qCJK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 inset="6.2640157480315pt,3.13196850393701pt,6.2640157480315pt,3.13196850393701pt">
                    <w:txbxContent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留足25口预缴费</w:t>
                        </w:r>
                      </w:p>
                      <w:p>
                        <w:pPr>
                          <w:spacing w:line="280" w:lineRule="exact"/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待钻井完毕进行结算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828;top:5156;height:468;width:1800;" fillcolor="#FFFFFF" filled="t" stroked="t" coordsize="21600,21600" o:gfxdata="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HDkOa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 inset="6.2640157480315pt,3.13196850393701pt,6.2640157480315pt,3.13196850393701pt"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申请缓钻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848;top:5156;height:468;width:1620;" fillcolor="#FFFFFF" filled="t" stroked="t" coordsize="21600,21600" o:gfxdata="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o81fb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 inset="6.2640157480315pt,3.13196850393701pt,6.2640157480315pt,3.13196850393701pt"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后续完钻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848;top:6092;height:468;width:1620;" fillcolor="#FFFFFF" filled="t" stroked="t" coordsize="21600,21600" o:gfxdata="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l2rCr4A&#10;AADbAAAADwAAAAAAAAABACAAAAAiAAAAZHJzL2Rvd25yZXYueG1sUEsBAhQAFAAAAAgAh07iQDMv&#10;BZ47AAAAOQAAABAAAAAAAAAAAQAgAAAADQEAAGRycy9zaGFwZXhtbC54bWxQSwUGAAAAAAYABgBb&#10;AQAAtwMAAAAA&#10;">
                  <v:fill on="t" focussize="0,0"/>
                  <v:stroke color="#000000" joinstyle="miter"/>
                  <v:imagedata o:title=""/>
                  <o:lock v:ext="edit" aspectratio="f"/>
                  <v:textbox inset="6.2640157480315pt,3.13196850393701pt,6.2640157480315pt,3.13196850393701pt"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完钻结算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828;top:6092;height:1872;width:1800;" fillcolor="#FFFFFF" filled="t" stroked="t" coordsize="21600,21600" o:gfxdata="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ERDpG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 inset="6.2640157480315pt,3.13196850393701pt,6.2640157480315pt,3.13196850393701pt"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  <w:szCs w:val="32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32"/>
                          </w:rPr>
                          <w:t>施工企业提交有关补偿协议及相关行政事业性规费协议书，进行结算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8828;top:8432;height:2028;width:1800;" fillcolor="#FFFFFF" filled="t" stroked="t" coordsize="21600,21600" o:gfxdata="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jprjvQAA&#10;ANs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 inset="6.2640157480315pt,3.13196850393701pt,6.2640157480315pt,3.13196850393701pt">
                    <w:txbxContent>
                      <w:p>
                        <w:pPr>
                          <w:rPr>
                            <w:rFonts w:hint="eastAsia" w:ascii="仿宋_GB2312" w:eastAsia="仿宋_GB2312"/>
                            <w:sz w:val="24"/>
                            <w:szCs w:val="32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  <w:szCs w:val="32"/>
                          </w:rPr>
                          <w:t>退还剩余资金或者结转到后续审批手续预缴费当中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4328;top:1100;height:468;width:3420;" fillcolor="#FFFFFF" filled="t" stroked="t" coordsize="21600,21600" o:gfxdata="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/CP3i/&#10;AAAA2wAAAA8AAAAAAAAAAQAgAAAAIgAAAGRycy9kb3ducmV2LnhtbFBLAQIUABQAAAAIAIdO4kAz&#10;LwWeOwAAADkAAAAQAAAAAAAAAAEAIAAAAA4BAABkcnMvc2hhcGV4bWwueG1sUEsFBgAAAAAGAAYA&#10;WwEAALgDAAAAAA==&#10;">
                  <v:fill on="t" focussize="0,0"/>
                  <v:stroke color="#000000" joinstyle="miter"/>
                  <v:imagedata o:title=""/>
                  <o:lock v:ext="edit" aspectratio="f"/>
                  <v:textbox inset="6.2640157480315pt,3.13196850393701pt,6.2640157480315pt,3.13196850393701pt"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开始作业</w:t>
                        </w:r>
                      </w:p>
                    </w:txbxContent>
                  </v:textbox>
                </v:shape>
                <v:line id="_x0000_s1026" o:spid="_x0000_s1026" o:spt="20" style="position:absolute;left:5948;top:632;flip:x;height:468;width:1;" filled="f" stroked="t" coordsize="21600,21600" o:gfxdata="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heJD+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708;top:1880;flip:y;height:1;width:6660;" filled="f" stroked="t" coordsize="21600,21600" o:gfxdata="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cSgaS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948;top:1568;flip:y;height:312;width:1;" filled="f" stroked="t" coordsize="21600,21600" o:gfxdata="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fAH9O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708;top:1880;height:312;width:1;" filled="f" stroked="t" coordsize="21600,21600" o:gfxdata="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mChGK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948;top:1880;flip:y;height:318;width:7;" filled="f" stroked="t" coordsize="21600,21600" o:gfxdata="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dlIjy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9368;top:1880;flip:x y;height:312;width:1;" filled="f" stroked="t" coordsize="21600,21600" o:gfxdata="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3CL0O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2708;top:2660;flip:x y;height:312;width:1;" filled="f" stroked="t" coordsize="21600,21600" o:gfxdata="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RCxNLgAAADbAAAA&#10;DwAAAAAAAAABACAAAAAiAAAAZHJzL2Rvd25yZXYueG1sUEsBAhQAFAAAAAgAh07iQDMvBZ47AAAA&#10;OQAAABAAAAAAAAAAAQAgAAAABwEAAGRycy9zaGFwZXhtbC54bWxQSwUGAAAAAAYABgBbAQAAsQMA&#10;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448;top:2972;flip:y;height:1;width:2880;" filled="f" stroked="t" coordsize="21600,21600" o:gfxdata="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t7xL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448;top:2972;flip:x;height:312;width:6;" filled="f" stroked="t" coordsize="21600,21600" o:gfxdata="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YoKDm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448;top:3752;height:468;width:1;" filled="f" stroked="t" coordsize="21600,21600" o:gfxdata="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4arOI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328;top:2972;flip:x;height:312;width:1;" filled="f" stroked="t" coordsize="21600,21600" o:gfxdata="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h7Li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328;top:3752;height:485;width:3;" filled="f" stroked="t" coordsize="21600,21600" o:gfxdata="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8UpU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248;top:9680;flip:x;height:468;width:1;" filled="f" stroked="t" coordsize="21600,21600" o:gfxdata="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CGYkO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088;top:6248;flip:x;height:780;width:1;" filled="f" stroked="t" coordsize="21600,21600" o:gfxdata="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1VLJW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4508;top:6248;height:468;width:1;" filled="f" stroked="t" coordsize="21600,21600" o:gfxdata="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7KKy7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448;top:6716;flip:x;height:1;width:3060;" filled="f" stroked="t" coordsize="21600,21600" o:gfxdata="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8BF6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1448;top:6248;flip:x;height:468;width:1;" filled="f" stroked="t" coordsize="21600,21600" o:gfxdata="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SKPDbsAAADb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3068;top:6716;height:312;width:1;" filled="f" stroked="t" coordsize="21600,21600" o:gfxdata="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2AUvL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948;top:2972;flip:x y;height:1;width:3420;" filled="f" stroked="t" coordsize="21600,21600" o:gfxdata="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GGhYAtwAAANsAAAAP&#10;AAAAAAAAAAEAIAAAACIAAABkcnMvZG93bnJldi54bWxQSwECFAAUAAAACACHTuJAMy8FnjsAAAA5&#10;AAAAEAAAAAAAAAABACAAAAAGAQAAZHJzL3NoYXBleG1sLnhtbFBLBQYAAAAABgAGAFsBAACwAwAA&#10;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048;top:6248;height:780;width:1;" filled="f" stroked="t" coordsize="21600,21600" o:gfxdata="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bMlVb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9368;top:3128;flip:x;height:312;width:1;" filled="f" stroked="t" coordsize="21600,21600" o:gfxdata="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WBwZ+5AAAA2wAA&#10;AA8AAAAAAAAAAQAgAAAAIgAAAGRycy9kb3ducmV2LnhtbFBLAQIUABQAAAAIAIdO4kAzLwWeOwAA&#10;ADkAAAAQAAAAAAAAAAEAIAAAAAgBAABkcnMvc2hhcGV4bWwueG1sUEsFBgAAAAAGAAYAWwEAALID&#10;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5948;top:2660;height:312;width:1;" filled="f" stroked="t" coordsize="21600,21600" o:gfxdata="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bw1ou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9368;top:2660;flip:x;height:468;width:1;" filled="f" stroked="t" coordsize="21600,21600" o:gfxdata="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f+nO8AAAA&#10;2w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748;top:4688;height:1;width:1980;" filled="f" stroked="t" coordsize="21600,21600" o:gfxdata="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F1hw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9728;top:4688;height:468;width:1;" filled="f" stroked="t" coordsize="21600,21600" o:gfxdata="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7T5tr4A&#10;AADb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748;top:4688;height:468;width:1;" filled="f" stroked="t" coordsize="21600,21600" o:gfxdata="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T4XC2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748;top:5624;flip:y;height:468;width:1;" filled="f" stroked="t" coordsize="21600,21600" o:gfxdata="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JPxw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9728;top:5624;flip:x;height:468;width:1;" filled="f" stroked="t" coordsize="21600,21600" o:gfxdata="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aFnrvQAA&#10;ANs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9728;top:7964;height:468;width:1;" filled="f" stroked="t" coordsize="21600,21600" o:gfxdata="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+fOzugAAANsA&#10;AAAPAAAAAAAAAAEAIAAAACIAAABkcnMvZG93bnJldi54bWxQSwECFAAUAAAACACHTuJAMy8FnjsA&#10;AAA5AAAAEAAAAAAAAAABACAAAAAJAQAAZHJzL3NoYXBleG1sLnhtbFBLBQYAAAAABgAGAFsBAACz&#10;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9368;top:4220;height:468;width:1;" filled="f" stroked="t" coordsize="21600,21600" o:gfxdata="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W1Vii/&#10;AAAA2w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shape id="_x0000_s1026" o:spid="_x0000_s1026" o:spt="202" type="#_x0000_t202" style="position:absolute;left:4328;top:476;height:468;width:3420;" fillcolor="#FFFFFF" filled="t" stroked="t" coordsize="21600,21600" o:gfxdata="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JIvJbsAAADb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/>
                  <v:imagedata o:title=""/>
                  <o:lock v:ext="edit" aspectratio="f"/>
                  <v:textbox inset="6.2640157480315pt,3.13196850393701pt,6.2640157480315pt,3.13196850393701pt">
                    <w:txbxContent>
                      <w:p>
                        <w:pPr>
                          <w:jc w:val="center"/>
                          <w:rPr>
                            <w:rFonts w:hint="eastAsia" w:ascii="仿宋_GB2312" w:eastAsia="仿宋_GB2312"/>
                            <w:sz w:val="24"/>
                          </w:rPr>
                        </w:pPr>
                        <w:r>
                          <w:rPr>
                            <w:rFonts w:hint="eastAsia" w:ascii="仿宋_GB2312" w:eastAsia="仿宋_GB2312"/>
                            <w:sz w:val="24"/>
                          </w:rPr>
                          <w:t>布井35口</w:t>
                        </w:r>
                      </w:p>
                      <w:p/>
                    </w:txbxContent>
                  </v:textbox>
                </v:shape>
                <w10:wrap type="through"/>
                <w10:anchorlock/>
              </v:group>
            </w:pict>
          </mc:Fallback>
        </mc:AlternateConten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p>
      <w:pPr>
        <w:spacing w:line="560" w:lineRule="exact"/>
        <w:rPr>
          <w:color w:val="000000"/>
        </w:rPr>
      </w:pPr>
    </w:p>
    <w:p>
      <w:pPr>
        <w:spacing w:line="560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  <w:bookmarkStart w:id="0" w:name="_GoBack"/>
      <w:bookmarkEnd w:id="0"/>
    </w:p>
    <w:p>
      <w:pPr>
        <w:spacing w:line="56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ind w:firstLine="280" w:firstLineChars="100"/>
        <w:rPr>
          <w:rFonts w:hint="eastAsia" w:ascii="仿宋_GB2312" w:hAnsi="宋体" w:eastAsia="仿宋_GB2312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5600700" cy="0"/>
                <wp:effectExtent l="0" t="7620" r="0" b="8255"/>
                <wp:wrapNone/>
                <wp:docPr id="58" name="直接连接符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.2pt;height:0pt;width:441pt;z-index:251667456;mso-width-relative:page;mso-height-relative:page;" filled="f" stroked="t" coordsize="21600,21600" o:gfxdata="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7IVtDtUAAAAGAQAADwAAAAAAAAABACAAAAAiAAAAZHJzL2Rvd25yZXYueG1sUEsBAhQA&#10;FAAAAAgAh07iQDjuWrH1AQAA5wMAAA4AAAAAAAAAAQAgAAAAJAEAAGRycy9lMm9Eb2MueG1sUEsF&#10;BgAAAAAGAAYAWQEAAIsFAAAAAA==&#10;">
                <v:path arrowok="t"/>
                <v:fill on="f" focussize="0,0"/>
                <v:stroke weight="1.25pt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5600700" cy="0"/>
                <wp:effectExtent l="0" t="7620" r="0" b="8255"/>
                <wp:wrapNone/>
                <wp:docPr id="59" name="直接连接符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65pt;height:0pt;width:441pt;z-index:251666432;mso-width-relative:page;mso-height-relative:page;" filled="f" stroked="t" coordsize="21600,21600" o:gfxdata="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4jhOc0wAAAAQBAAAPAAAAAAAAAAEAIAAAACIAAABkcnMvZG93bnJldi54bWxQSwECFAAU&#10;AAAACACHTuJAoUUkP/YBAADnAwAADgAAAAAAAAABACAAAAAiAQAAZHJzL2Uyb0RvYy54bWxQSwUG&#10;AAAAAAYABgBZAQAAigUAAAAA&#10;">
                <v:path arrowok="t"/>
                <v:fill on="f" focussize="0,0"/>
                <v:stroke weight="1.25pt"/>
                <v:imagedata o:title=""/>
                <o:lock v:ext="edit" grouping="f" rotation="f" text="f" aspectratio="f"/>
              </v:line>
            </w:pict>
          </mc:Fallback>
        </mc:AlternateContent>
      </w:r>
      <w:r>
        <w:rPr>
          <w:rFonts w:hint="eastAsia" w:ascii="仿宋_GB2312" w:hAnsi="宋体" w:eastAsia="仿宋_GB2312"/>
          <w:color w:val="000000"/>
          <w:sz w:val="28"/>
          <w:szCs w:val="28"/>
        </w:rPr>
        <w:t>鄂托克旗人民政府办公室                   2018年7月2日印发</w:t>
      </w:r>
    </w:p>
    <w:p/>
    <w:sectPr>
      <w:footerReference r:id="rId3" w:type="default"/>
      <w:footerReference r:id="rId4" w:type="even"/>
      <w:pgSz w:w="11906" w:h="16838"/>
      <w:pgMar w:top="2098" w:right="1531" w:bottom="1985" w:left="1531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106" w:y="-413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876" w:y="-398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 </w:t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JkNTk5ODJkOWFhZjVjZTFiYmMzYzI2MjcwOWU1NGUifQ=="/>
  </w:docVars>
  <w:rsids>
    <w:rsidRoot w:val="51281C87"/>
    <w:rsid w:val="51281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2024-04-11T08:14:00Z</dcterms:created>
  <dc:creator>aying</dc:creator>
  <cp:lastModifiedBy>aying</cp:lastModifiedBy>
  <dcterms:modified xsi:type="dcterms:W3CDTF">2024-04-11T08:15:50Z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AC566BF1B66C41F5B43C97AF1CD405C1_11</vt:lpwstr>
  </property>
</Properties>
</file>